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DD3" w:rsidRDefault="00124DD3" w:rsidP="00124DD3">
      <w:pPr>
        <w:spacing w:line="0" w:lineRule="atLeast"/>
        <w:ind w:left="2160"/>
        <w:rPr>
          <w:rFonts w:ascii="宋体" w:hAnsi="宋体"/>
          <w:b/>
          <w:sz w:val="21"/>
        </w:rPr>
      </w:pPr>
      <w:bookmarkStart w:id="0" w:name="page1"/>
      <w:bookmarkEnd w:id="0"/>
      <w:r>
        <w:rPr>
          <w:rFonts w:ascii="宋体" w:hAnsi="宋体"/>
          <w:b/>
          <w:sz w:val="21"/>
        </w:rPr>
        <w:t xml:space="preserve">关于 </w:t>
      </w:r>
      <w:r>
        <w:rPr>
          <w:rFonts w:ascii="Cambria" w:eastAsia="Cambria" w:hAnsi="Cambria"/>
          <w:b/>
          <w:sz w:val="21"/>
        </w:rPr>
        <w:t>201</w:t>
      </w:r>
      <w:r>
        <w:rPr>
          <w:rFonts w:ascii="Cambria" w:hAnsi="Cambria" w:hint="eastAsia"/>
          <w:b/>
          <w:sz w:val="21"/>
        </w:rPr>
        <w:t>8</w:t>
      </w:r>
      <w:r>
        <w:rPr>
          <w:rFonts w:ascii="宋体" w:hAnsi="宋体"/>
          <w:b/>
          <w:sz w:val="21"/>
        </w:rPr>
        <w:t xml:space="preserve"> 年 </w:t>
      </w:r>
      <w:r>
        <w:rPr>
          <w:rFonts w:ascii="Cambria" w:eastAsia="Cambria" w:hAnsi="Cambria"/>
          <w:b/>
          <w:sz w:val="21"/>
        </w:rPr>
        <w:t>3</w:t>
      </w:r>
      <w:r>
        <w:rPr>
          <w:rFonts w:ascii="宋体" w:hAnsi="宋体"/>
          <w:b/>
          <w:sz w:val="21"/>
        </w:rPr>
        <w:t xml:space="preserve"> 月硕士学位申请确认的通知</w:t>
      </w:r>
    </w:p>
    <w:p w:rsidR="00124DD3" w:rsidRDefault="00124DD3" w:rsidP="00124DD3">
      <w:pPr>
        <w:spacing w:line="200" w:lineRule="exact"/>
        <w:rPr>
          <w:rFonts w:ascii="Times New Roman" w:eastAsia="Times New Roman" w:hAnsi="Times New Roman"/>
          <w:sz w:val="24"/>
        </w:rPr>
      </w:pPr>
    </w:p>
    <w:p w:rsidR="00124DD3" w:rsidRDefault="00124DD3" w:rsidP="00124DD3">
      <w:pPr>
        <w:spacing w:line="317" w:lineRule="exact"/>
        <w:rPr>
          <w:rFonts w:ascii="Times New Roman" w:eastAsia="Times New Roman" w:hAnsi="Times New Roman"/>
          <w:sz w:val="24"/>
        </w:rPr>
      </w:pPr>
    </w:p>
    <w:p w:rsidR="00124DD3" w:rsidRDefault="00124DD3" w:rsidP="00124DD3">
      <w:pPr>
        <w:spacing w:line="378" w:lineRule="auto"/>
        <w:ind w:firstLine="420"/>
        <w:rPr>
          <w:rFonts w:ascii="宋体" w:hAnsi="宋体"/>
        </w:rPr>
      </w:pPr>
      <w:r>
        <w:rPr>
          <w:rFonts w:ascii="宋体" w:hAnsi="宋体"/>
        </w:rPr>
        <w:t xml:space="preserve">根据学校关于硕士学位申请的日程安排，控制学院决定于 </w:t>
      </w:r>
      <w:r>
        <w:t>201</w:t>
      </w:r>
      <w:r>
        <w:rPr>
          <w:rFonts w:hint="eastAsia"/>
        </w:rPr>
        <w:t>7</w:t>
      </w:r>
      <w:r>
        <w:rPr>
          <w:rFonts w:ascii="宋体" w:hAnsi="宋体"/>
        </w:rPr>
        <w:t xml:space="preserve"> 年 </w:t>
      </w:r>
      <w:r>
        <w:t>12</w:t>
      </w:r>
      <w:r>
        <w:rPr>
          <w:rFonts w:ascii="宋体" w:hAnsi="宋体"/>
        </w:rPr>
        <w:t xml:space="preserve"> 月 </w:t>
      </w:r>
      <w:r>
        <w:t>2</w:t>
      </w:r>
      <w:r>
        <w:rPr>
          <w:rFonts w:hint="eastAsia"/>
        </w:rPr>
        <w:t>8</w:t>
      </w:r>
      <w:r>
        <w:rPr>
          <w:rFonts w:ascii="宋体" w:hAnsi="宋体"/>
        </w:rPr>
        <w:t xml:space="preserve"> 日一天集中办理 </w:t>
      </w:r>
      <w:r>
        <w:t>201</w:t>
      </w:r>
      <w:r>
        <w:rPr>
          <w:rFonts w:hint="eastAsia"/>
        </w:rPr>
        <w:t>8</w:t>
      </w:r>
      <w:r>
        <w:rPr>
          <w:rFonts w:ascii="宋体" w:hAnsi="宋体"/>
        </w:rPr>
        <w:t xml:space="preserve"> 年 </w:t>
      </w:r>
      <w:r>
        <w:t>3</w:t>
      </w:r>
      <w:r>
        <w:rPr>
          <w:rFonts w:ascii="宋体" w:hAnsi="宋体"/>
        </w:rPr>
        <w:t xml:space="preserve"> 月份硕士学位申请者的学位申请资格审查确认手续。具体操作办法如下：</w:t>
      </w:r>
    </w:p>
    <w:p w:rsidR="00124DD3" w:rsidRDefault="00124DD3" w:rsidP="00124DD3">
      <w:pPr>
        <w:spacing w:line="239" w:lineRule="auto"/>
        <w:rPr>
          <w:rFonts w:ascii="宋体" w:hAnsi="宋体"/>
          <w:b/>
          <w:color w:val="0070C0"/>
          <w:sz w:val="21"/>
        </w:rPr>
      </w:pPr>
      <w:r>
        <w:rPr>
          <w:rFonts w:ascii="宋体" w:hAnsi="宋体"/>
          <w:b/>
          <w:color w:val="0070C0"/>
          <w:sz w:val="21"/>
        </w:rPr>
        <w:t>一、研究生完成信息录入等准备工作。</w:t>
      </w:r>
    </w:p>
    <w:p w:rsidR="00124DD3" w:rsidRDefault="00124DD3" w:rsidP="00124DD3">
      <w:pPr>
        <w:spacing w:line="136" w:lineRule="exact"/>
        <w:rPr>
          <w:rFonts w:ascii="Times New Roman" w:eastAsia="Times New Roman" w:hAnsi="Times New Roman"/>
          <w:sz w:val="24"/>
        </w:rPr>
      </w:pPr>
    </w:p>
    <w:p w:rsidR="00124DD3" w:rsidRDefault="00124DD3" w:rsidP="00124DD3">
      <w:pPr>
        <w:spacing w:line="239" w:lineRule="auto"/>
        <w:ind w:left="400"/>
        <w:rPr>
          <w:rFonts w:ascii="宋体" w:hAnsi="宋体"/>
          <w:sz w:val="21"/>
        </w:rPr>
      </w:pPr>
      <w:r>
        <w:rPr>
          <w:rFonts w:ascii="宋体" w:hAnsi="宋体"/>
          <w:sz w:val="21"/>
        </w:rPr>
        <w:t>“研究生教育管理信息系统”网址：</w:t>
      </w:r>
    </w:p>
    <w:p w:rsidR="00124DD3" w:rsidRDefault="00124DD3" w:rsidP="00124DD3">
      <w:pPr>
        <w:spacing w:line="78" w:lineRule="exact"/>
        <w:rPr>
          <w:rFonts w:ascii="Times New Roman" w:eastAsia="Times New Roman" w:hAnsi="Times New Roman"/>
          <w:sz w:val="24"/>
        </w:rPr>
      </w:pPr>
    </w:p>
    <w:p w:rsidR="00124DD3" w:rsidRDefault="00124DD3" w:rsidP="00124DD3">
      <w:pPr>
        <w:tabs>
          <w:tab w:val="left" w:pos="4360"/>
        </w:tabs>
        <w:spacing w:line="0" w:lineRule="atLeast"/>
        <w:ind w:left="1000"/>
        <w:rPr>
          <w:rFonts w:ascii="宋体" w:hAnsi="宋体"/>
          <w:sz w:val="21"/>
        </w:rPr>
      </w:pPr>
      <w:r>
        <w:rPr>
          <w:sz w:val="21"/>
        </w:rPr>
        <w:t>http://grs.zju.edu.cn/grsinfo.html</w:t>
      </w:r>
      <w:r>
        <w:rPr>
          <w:rFonts w:ascii="Times New Roman" w:eastAsia="Times New Roman" w:hAnsi="Times New Roman"/>
        </w:rPr>
        <w:tab/>
      </w:r>
      <w:r>
        <w:rPr>
          <w:rFonts w:ascii="宋体" w:hAnsi="宋体"/>
          <w:sz w:val="21"/>
        </w:rPr>
        <w:t>左侧“全日制研究生信息系统登录”</w:t>
      </w:r>
    </w:p>
    <w:p w:rsidR="00124DD3" w:rsidRDefault="00124DD3" w:rsidP="00124DD3">
      <w:pPr>
        <w:spacing w:line="200" w:lineRule="exact"/>
        <w:rPr>
          <w:rFonts w:ascii="Times New Roman" w:eastAsia="Times New Roman" w:hAnsi="Times New Roman"/>
          <w:sz w:val="24"/>
        </w:rPr>
      </w:pPr>
      <w:r>
        <w:rPr>
          <w:rFonts w:ascii="宋体" w:hAnsi="宋体"/>
          <w:noProof/>
          <w:sz w:val="21"/>
        </w:rPr>
        <w:drawing>
          <wp:anchor distT="0" distB="0" distL="114300" distR="114300" simplePos="0" relativeHeight="251660288" behindDoc="1" locked="0" layoutInCell="0" allowOverlap="1">
            <wp:simplePos x="0" y="0"/>
            <wp:positionH relativeFrom="column">
              <wp:posOffset>257810</wp:posOffset>
            </wp:positionH>
            <wp:positionV relativeFrom="paragraph">
              <wp:posOffset>75565</wp:posOffset>
            </wp:positionV>
            <wp:extent cx="4763770" cy="1515110"/>
            <wp:effectExtent l="19050" t="0" r="0" b="0"/>
            <wp:wrapNone/>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 cstate="print"/>
                    <a:srcRect/>
                    <a:stretch>
                      <a:fillRect/>
                    </a:stretch>
                  </pic:blipFill>
                  <pic:spPr bwMode="auto">
                    <a:xfrm>
                      <a:off x="0" y="0"/>
                      <a:ext cx="4763770" cy="151511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96" w:lineRule="exact"/>
        <w:rPr>
          <w:rFonts w:ascii="Times New Roman" w:eastAsia="Times New Roman" w:hAnsi="Times New Roman"/>
          <w:sz w:val="24"/>
        </w:rPr>
      </w:pPr>
    </w:p>
    <w:p w:rsidR="00124DD3" w:rsidRDefault="00124DD3" w:rsidP="00124DD3">
      <w:pPr>
        <w:spacing w:line="343" w:lineRule="auto"/>
        <w:ind w:right="20" w:firstLine="406"/>
        <w:rPr>
          <w:rFonts w:ascii="宋体" w:hAnsi="宋体"/>
          <w:sz w:val="21"/>
        </w:rPr>
      </w:pPr>
      <w:r>
        <w:rPr>
          <w:rFonts w:ascii="宋体" w:hAnsi="宋体"/>
          <w:noProof/>
          <w:sz w:val="21"/>
        </w:rPr>
        <w:drawing>
          <wp:anchor distT="0" distB="0" distL="114300" distR="114300" simplePos="0" relativeHeight="251661312" behindDoc="1" locked="0" layoutInCell="0" allowOverlap="1">
            <wp:simplePos x="0" y="0"/>
            <wp:positionH relativeFrom="column">
              <wp:posOffset>1152525</wp:posOffset>
            </wp:positionH>
            <wp:positionV relativeFrom="paragraph">
              <wp:posOffset>450850</wp:posOffset>
            </wp:positionV>
            <wp:extent cx="3239770" cy="1781810"/>
            <wp:effectExtent l="19050" t="0" r="0" b="0"/>
            <wp:wrapNone/>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6"/>
                    <a:srcRect/>
                    <a:stretch>
                      <a:fillRect/>
                    </a:stretch>
                  </pic:blipFill>
                  <pic:spPr bwMode="auto">
                    <a:xfrm>
                      <a:off x="0" y="0"/>
                      <a:ext cx="3239770" cy="1781810"/>
                    </a:xfrm>
                    <a:prstGeom prst="rect">
                      <a:avLst/>
                    </a:prstGeom>
                    <a:noFill/>
                    <a:ln w="9525">
                      <a:noFill/>
                      <a:miter lim="800000"/>
                      <a:headEnd/>
                      <a:tailEnd/>
                    </a:ln>
                  </pic:spPr>
                </pic:pic>
              </a:graphicData>
            </a:graphic>
          </wp:anchor>
        </w:drawing>
      </w:r>
      <w:r>
        <w:rPr>
          <w:rFonts w:ascii="宋体" w:hAnsi="宋体"/>
          <w:sz w:val="21"/>
        </w:rPr>
        <w:t>可以通过首页的“常用链接”，“查看学位申请状态”，并对课程、科研成果、读书报告等进行管理和录入。</w:t>
      </w: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40" w:lineRule="exact"/>
        <w:rPr>
          <w:rFonts w:ascii="Times New Roman" w:eastAsia="Times New Roman" w:hAnsi="Times New Roman"/>
          <w:sz w:val="24"/>
        </w:rPr>
      </w:pPr>
    </w:p>
    <w:p w:rsidR="00124DD3" w:rsidRDefault="00124DD3" w:rsidP="00124DD3">
      <w:pPr>
        <w:spacing w:line="239" w:lineRule="auto"/>
        <w:rPr>
          <w:rFonts w:ascii="宋体" w:hAnsi="宋体"/>
          <w:sz w:val="21"/>
        </w:rPr>
      </w:pPr>
      <w:r>
        <w:rPr>
          <w:rFonts w:ascii="宋体" w:hAnsi="宋体"/>
          <w:sz w:val="21"/>
        </w:rPr>
        <w:t>点击“查看学位申请状态”后，请按步骤和提示完成有关信息录入：</w:t>
      </w:r>
    </w:p>
    <w:p w:rsidR="00124DD3" w:rsidRDefault="00124DD3" w:rsidP="00124DD3">
      <w:pPr>
        <w:spacing w:line="239" w:lineRule="auto"/>
        <w:rPr>
          <w:rFonts w:ascii="宋体" w:hAnsi="宋体"/>
          <w:sz w:val="21"/>
        </w:rPr>
        <w:sectPr w:rsidR="00124DD3">
          <w:pgSz w:w="11900" w:h="16838"/>
          <w:pgMar w:top="1071" w:right="1780" w:bottom="1440" w:left="1800" w:header="0" w:footer="0" w:gutter="0"/>
          <w:cols w:space="720"/>
          <w:docGrid w:linePitch="360"/>
        </w:sectPr>
      </w:pPr>
      <w:r>
        <w:rPr>
          <w:rFonts w:ascii="宋体" w:hAnsi="宋体"/>
          <w:noProof/>
          <w:sz w:val="21"/>
        </w:rPr>
        <w:drawing>
          <wp:anchor distT="0" distB="0" distL="114300" distR="114300" simplePos="0" relativeHeight="251662336" behindDoc="1" locked="0" layoutInCell="0" allowOverlap="1">
            <wp:simplePos x="0" y="0"/>
            <wp:positionH relativeFrom="column">
              <wp:posOffset>765175</wp:posOffset>
            </wp:positionH>
            <wp:positionV relativeFrom="paragraph">
              <wp:posOffset>87630</wp:posOffset>
            </wp:positionV>
            <wp:extent cx="3744595" cy="3039110"/>
            <wp:effectExtent l="19050" t="0" r="8255" b="0"/>
            <wp:wrapNone/>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7" cstate="print"/>
                    <a:srcRect/>
                    <a:stretch>
                      <a:fillRect/>
                    </a:stretch>
                  </pic:blipFill>
                  <pic:spPr bwMode="auto">
                    <a:xfrm>
                      <a:off x="0" y="0"/>
                      <a:ext cx="3744595" cy="3039110"/>
                    </a:xfrm>
                    <a:prstGeom prst="rect">
                      <a:avLst/>
                    </a:prstGeom>
                    <a:noFill/>
                    <a:ln w="9525">
                      <a:noFill/>
                      <a:miter lim="800000"/>
                      <a:headEnd/>
                      <a:tailEnd/>
                    </a:ln>
                  </pic:spPr>
                </pic:pic>
              </a:graphicData>
            </a:graphic>
          </wp:anchor>
        </w:drawing>
      </w:r>
    </w:p>
    <w:p w:rsidR="00124DD3" w:rsidRDefault="00124DD3" w:rsidP="00124DD3">
      <w:pPr>
        <w:spacing w:line="0" w:lineRule="atLeast"/>
        <w:rPr>
          <w:rFonts w:ascii="宋体" w:hAnsi="宋体"/>
          <w:b/>
          <w:sz w:val="21"/>
        </w:rPr>
      </w:pPr>
      <w:r>
        <w:rPr>
          <w:b/>
          <w:sz w:val="21"/>
        </w:rPr>
        <w:lastRenderedPageBreak/>
        <w:t>1</w:t>
      </w:r>
      <w:r>
        <w:rPr>
          <w:rFonts w:ascii="宋体" w:hAnsi="宋体"/>
          <w:b/>
          <w:sz w:val="21"/>
        </w:rPr>
        <w:t>、学位上报信息录入</w:t>
      </w:r>
    </w:p>
    <w:p w:rsidR="00124DD3" w:rsidRDefault="00124DD3" w:rsidP="00124DD3">
      <w:pPr>
        <w:spacing w:line="50" w:lineRule="exact"/>
        <w:rPr>
          <w:rFonts w:ascii="Times New Roman" w:eastAsia="Times New Roman" w:hAnsi="Times New Roman"/>
        </w:rPr>
      </w:pPr>
    </w:p>
    <w:p w:rsidR="00124DD3" w:rsidRDefault="00124DD3" w:rsidP="00124DD3">
      <w:pPr>
        <w:spacing w:line="0" w:lineRule="atLeast"/>
        <w:rPr>
          <w:rFonts w:ascii="宋体" w:hAnsi="宋体"/>
          <w:b/>
          <w:sz w:val="21"/>
        </w:rPr>
      </w:pPr>
      <w:r>
        <w:rPr>
          <w:rFonts w:ascii="宋体" w:hAnsi="宋体"/>
          <w:b/>
          <w:sz w:val="21"/>
        </w:rPr>
        <w:t>点击“</w:t>
      </w:r>
      <w:r>
        <w:rPr>
          <w:rFonts w:ascii="宋体" w:hAnsi="宋体"/>
          <w:b/>
          <w:noProof/>
          <w:sz w:val="21"/>
        </w:rPr>
        <w:drawing>
          <wp:inline distT="0" distB="0" distL="0" distR="0">
            <wp:extent cx="914400" cy="3048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a:srcRect/>
                    <a:stretch>
                      <a:fillRect/>
                    </a:stretch>
                  </pic:blipFill>
                  <pic:spPr bwMode="auto">
                    <a:xfrm>
                      <a:off x="0" y="0"/>
                      <a:ext cx="914400" cy="304800"/>
                    </a:xfrm>
                    <a:prstGeom prst="rect">
                      <a:avLst/>
                    </a:prstGeom>
                    <a:noFill/>
                    <a:ln w="9525">
                      <a:noFill/>
                      <a:miter lim="800000"/>
                      <a:headEnd/>
                      <a:tailEnd/>
                    </a:ln>
                  </pic:spPr>
                </pic:pic>
              </a:graphicData>
            </a:graphic>
          </wp:inline>
        </w:drawing>
      </w:r>
      <w:r>
        <w:rPr>
          <w:rFonts w:ascii="宋体" w:hAnsi="宋体"/>
          <w:b/>
          <w:sz w:val="21"/>
        </w:rPr>
        <w:t>”，在“上报信息录入”页面，完整、准确地录入相关信息。</w:t>
      </w:r>
    </w:p>
    <w:p w:rsidR="00124DD3" w:rsidRDefault="00124DD3" w:rsidP="00124DD3">
      <w:pPr>
        <w:spacing w:line="246" w:lineRule="exact"/>
        <w:rPr>
          <w:rFonts w:ascii="Times New Roman" w:eastAsia="Times New Roman" w:hAnsi="Times New Roman"/>
        </w:rPr>
      </w:pPr>
    </w:p>
    <w:p w:rsidR="00124DD3" w:rsidRDefault="00124DD3" w:rsidP="00124DD3">
      <w:pPr>
        <w:spacing w:line="239" w:lineRule="auto"/>
        <w:jc w:val="both"/>
        <w:rPr>
          <w:rFonts w:ascii="微软雅黑" w:eastAsia="微软雅黑" w:hAnsi="微软雅黑" w:hint="eastAsia"/>
          <w:b/>
          <w:color w:val="DB4D4A"/>
          <w:sz w:val="21"/>
          <w:shd w:val="clear" w:color="auto" w:fill="EEEEEE"/>
        </w:rPr>
      </w:pPr>
      <w:r>
        <w:rPr>
          <w:rFonts w:ascii="微软雅黑" w:eastAsia="微软雅黑" w:hAnsi="微软雅黑" w:hint="eastAsia"/>
          <w:b/>
          <w:color w:val="DB4D4A"/>
          <w:sz w:val="21"/>
          <w:shd w:val="clear" w:color="auto" w:fill="EEEEEE"/>
        </w:rPr>
        <w:t xml:space="preserve">（1）不可编辑信息如果有误请联系院系研究生科修改！  </w:t>
      </w:r>
    </w:p>
    <w:p w:rsidR="00124DD3" w:rsidRDefault="00124DD3" w:rsidP="00124DD3">
      <w:pPr>
        <w:spacing w:line="239" w:lineRule="auto"/>
        <w:rPr>
          <w:rFonts w:ascii="微软雅黑" w:eastAsia="微软雅黑" w:hAnsi="微软雅黑" w:hint="eastAsia"/>
          <w:b/>
          <w:color w:val="DB4D4A"/>
          <w:sz w:val="21"/>
          <w:shd w:val="clear" w:color="auto" w:fill="EEEEEE"/>
        </w:rPr>
      </w:pPr>
      <w:r>
        <w:rPr>
          <w:rFonts w:ascii="微软雅黑" w:eastAsia="微软雅黑" w:hAnsi="微软雅黑"/>
          <w:b/>
          <w:noProof/>
          <w:color w:val="DB4D4A"/>
          <w:sz w:val="21"/>
        </w:rPr>
        <w:drawing>
          <wp:anchor distT="0" distB="0" distL="114300" distR="114300" simplePos="0" relativeHeight="251672576" behindDoc="1" locked="0" layoutInCell="0" allowOverlap="1">
            <wp:simplePos x="0" y="0"/>
            <wp:positionH relativeFrom="column">
              <wp:posOffset>12700</wp:posOffset>
            </wp:positionH>
            <wp:positionV relativeFrom="paragraph">
              <wp:posOffset>177165</wp:posOffset>
            </wp:positionV>
            <wp:extent cx="5274310" cy="396240"/>
            <wp:effectExtent l="19050" t="0" r="2540" b="0"/>
            <wp:wrapNone/>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9" cstate="print"/>
                    <a:srcRect/>
                    <a:stretch>
                      <a:fillRect/>
                    </a:stretch>
                  </pic:blipFill>
                  <pic:spPr bwMode="auto">
                    <a:xfrm>
                      <a:off x="0" y="0"/>
                      <a:ext cx="5274310" cy="396240"/>
                    </a:xfrm>
                    <a:prstGeom prst="rect">
                      <a:avLst/>
                    </a:prstGeom>
                    <a:noFill/>
                    <a:ln w="9525">
                      <a:noFill/>
                      <a:miter lim="800000"/>
                      <a:headEnd/>
                      <a:tailEnd/>
                    </a:ln>
                  </pic:spPr>
                </pic:pic>
              </a:graphicData>
            </a:graphic>
          </wp:anchor>
        </w:drawing>
      </w:r>
      <w:r>
        <w:rPr>
          <w:rFonts w:ascii="微软雅黑" w:eastAsia="微软雅黑" w:hAnsi="微软雅黑" w:hint="eastAsia"/>
          <w:b/>
          <w:color w:val="DB4D4A"/>
          <w:sz w:val="21"/>
          <w:shd w:val="clear" w:color="auto" w:fill="EEEEEE"/>
        </w:rPr>
        <w:t xml:space="preserve">（2）  "姓名拼音"要求：标准格式样板：张三（Zhang San）、张三三（Zhang </w:t>
      </w:r>
      <w:proofErr w:type="spellStart"/>
      <w:r>
        <w:rPr>
          <w:rFonts w:ascii="微软雅黑" w:eastAsia="微软雅黑" w:hAnsi="微软雅黑" w:hint="eastAsia"/>
          <w:b/>
          <w:color w:val="DB4D4A"/>
          <w:sz w:val="21"/>
          <w:shd w:val="clear" w:color="auto" w:fill="EEEEEE"/>
        </w:rPr>
        <w:t>Sansan</w:t>
      </w:r>
      <w:proofErr w:type="spellEnd"/>
      <w:r>
        <w:rPr>
          <w:rFonts w:ascii="微软雅黑" w:eastAsia="微软雅黑" w:hAnsi="微软雅黑" w:hint="eastAsia"/>
          <w:b/>
          <w:color w:val="DB4D4A"/>
          <w:sz w:val="21"/>
          <w:shd w:val="clear" w:color="auto" w:fill="EEEEEE"/>
        </w:rPr>
        <w:t>）、欧阳文（</w:t>
      </w:r>
      <w:proofErr w:type="spellStart"/>
      <w:r>
        <w:rPr>
          <w:rFonts w:ascii="微软雅黑" w:eastAsia="微软雅黑" w:hAnsi="微软雅黑" w:hint="eastAsia"/>
          <w:b/>
          <w:color w:val="DB4D4A"/>
          <w:sz w:val="21"/>
          <w:shd w:val="clear" w:color="auto" w:fill="EEEEEE"/>
        </w:rPr>
        <w:t>Ouyang</w:t>
      </w:r>
      <w:proofErr w:type="spellEnd"/>
      <w:r>
        <w:rPr>
          <w:rFonts w:ascii="微软雅黑" w:eastAsia="微软雅黑" w:hAnsi="微软雅黑" w:hint="eastAsia"/>
          <w:b/>
          <w:color w:val="DB4D4A"/>
          <w:sz w:val="21"/>
          <w:shd w:val="clear" w:color="auto" w:fill="EEEEEE"/>
        </w:rPr>
        <w:t xml:space="preserve"> </w:t>
      </w:r>
      <w:proofErr w:type="spellStart"/>
      <w:r>
        <w:rPr>
          <w:rFonts w:ascii="微软雅黑" w:eastAsia="微软雅黑" w:hAnsi="微软雅黑" w:hint="eastAsia"/>
          <w:b/>
          <w:color w:val="DB4D4A"/>
          <w:sz w:val="21"/>
          <w:shd w:val="clear" w:color="auto" w:fill="EEEEEE"/>
        </w:rPr>
        <w:t>Wen</w:t>
      </w:r>
      <w:proofErr w:type="spellEnd"/>
      <w:r>
        <w:rPr>
          <w:rFonts w:ascii="微软雅黑" w:eastAsia="微软雅黑" w:hAnsi="微软雅黑" w:hint="eastAsia"/>
          <w:b/>
          <w:color w:val="DB4D4A"/>
          <w:sz w:val="21"/>
          <w:shd w:val="clear" w:color="auto" w:fill="EEEEEE"/>
        </w:rPr>
        <w:t>）、欧阳文文（</w:t>
      </w:r>
      <w:proofErr w:type="spellStart"/>
      <w:r>
        <w:rPr>
          <w:rFonts w:ascii="微软雅黑" w:eastAsia="微软雅黑" w:hAnsi="微软雅黑" w:hint="eastAsia"/>
          <w:b/>
          <w:color w:val="DB4D4A"/>
          <w:sz w:val="21"/>
          <w:shd w:val="clear" w:color="auto" w:fill="EEEEEE"/>
        </w:rPr>
        <w:t>Ouyang</w:t>
      </w:r>
      <w:proofErr w:type="spellEnd"/>
      <w:r>
        <w:rPr>
          <w:rFonts w:ascii="微软雅黑" w:eastAsia="微软雅黑" w:hAnsi="微软雅黑" w:hint="eastAsia"/>
          <w:b/>
          <w:color w:val="DB4D4A"/>
          <w:sz w:val="21"/>
          <w:shd w:val="clear" w:color="auto" w:fill="EEEEEE"/>
        </w:rPr>
        <w:t xml:space="preserve"> </w:t>
      </w:r>
      <w:proofErr w:type="spellStart"/>
      <w:r>
        <w:rPr>
          <w:rFonts w:ascii="微软雅黑" w:eastAsia="微软雅黑" w:hAnsi="微软雅黑" w:hint="eastAsia"/>
          <w:b/>
          <w:color w:val="DB4D4A"/>
          <w:sz w:val="21"/>
          <w:shd w:val="clear" w:color="auto" w:fill="EEEEEE"/>
        </w:rPr>
        <w:t>Wenwen</w:t>
      </w:r>
      <w:proofErr w:type="spellEnd"/>
      <w:r>
        <w:rPr>
          <w:rFonts w:ascii="微软雅黑" w:eastAsia="微软雅黑" w:hAnsi="微软雅黑" w:hint="eastAsia"/>
          <w:b/>
          <w:color w:val="DB4D4A"/>
          <w:sz w:val="21"/>
          <w:shd w:val="clear" w:color="auto" w:fill="EEEEEE"/>
        </w:rPr>
        <w:t>），具体可参照《中国人名汉语拼音字母拼写法》，如不正确，请进行修改，该拼音用于打印英文版学位证书，请务必规范填写 。</w:t>
      </w:r>
    </w:p>
    <w:p w:rsidR="00124DD3" w:rsidRDefault="00124DD3" w:rsidP="00124DD3">
      <w:pPr>
        <w:spacing w:line="250" w:lineRule="exact"/>
        <w:rPr>
          <w:rFonts w:ascii="Times New Roman" w:eastAsia="Times New Roman" w:hAnsi="Times New Roman"/>
        </w:rPr>
      </w:pPr>
    </w:p>
    <w:p w:rsidR="00124DD3" w:rsidRDefault="00124DD3" w:rsidP="00124DD3">
      <w:pPr>
        <w:spacing w:line="0" w:lineRule="atLeast"/>
        <w:rPr>
          <w:rFonts w:ascii="宋体" w:hAnsi="宋体"/>
          <w:b/>
          <w:sz w:val="21"/>
        </w:rPr>
      </w:pPr>
      <w:r>
        <w:rPr>
          <w:b/>
          <w:sz w:val="21"/>
        </w:rPr>
        <w:t>2</w:t>
      </w:r>
      <w:r>
        <w:rPr>
          <w:rFonts w:ascii="宋体" w:hAnsi="宋体"/>
          <w:b/>
          <w:sz w:val="21"/>
        </w:rPr>
        <w:t>、科研成果录入</w:t>
      </w:r>
    </w:p>
    <w:p w:rsidR="00124DD3" w:rsidRDefault="00124DD3" w:rsidP="00124DD3">
      <w:pPr>
        <w:spacing w:line="57" w:lineRule="exact"/>
        <w:rPr>
          <w:rFonts w:ascii="Times New Roman" w:eastAsia="Times New Roman" w:hAnsi="Times New Roman"/>
        </w:rPr>
      </w:pPr>
    </w:p>
    <w:p w:rsidR="00124DD3" w:rsidRDefault="00124DD3" w:rsidP="00124DD3">
      <w:pPr>
        <w:spacing w:line="0" w:lineRule="atLeast"/>
        <w:rPr>
          <w:rFonts w:ascii="宋体" w:hAnsi="宋体"/>
          <w:b/>
          <w:sz w:val="21"/>
        </w:rPr>
      </w:pPr>
      <w:r>
        <w:rPr>
          <w:rFonts w:ascii="宋体" w:hAnsi="宋体"/>
          <w:b/>
          <w:sz w:val="21"/>
        </w:rPr>
        <w:t>点击“</w:t>
      </w:r>
      <w:r>
        <w:rPr>
          <w:rFonts w:ascii="宋体" w:hAnsi="宋体"/>
          <w:b/>
          <w:noProof/>
          <w:sz w:val="21"/>
        </w:rPr>
        <w:drawing>
          <wp:inline distT="0" distB="0" distL="0" distR="0">
            <wp:extent cx="882650" cy="298450"/>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a:srcRect/>
                    <a:stretch>
                      <a:fillRect/>
                    </a:stretch>
                  </pic:blipFill>
                  <pic:spPr bwMode="auto">
                    <a:xfrm>
                      <a:off x="0" y="0"/>
                      <a:ext cx="882650" cy="298450"/>
                    </a:xfrm>
                    <a:prstGeom prst="rect">
                      <a:avLst/>
                    </a:prstGeom>
                    <a:noFill/>
                    <a:ln w="9525">
                      <a:noFill/>
                      <a:miter lim="800000"/>
                      <a:headEnd/>
                      <a:tailEnd/>
                    </a:ln>
                  </pic:spPr>
                </pic:pic>
              </a:graphicData>
            </a:graphic>
          </wp:inline>
        </w:drawing>
      </w:r>
      <w:r>
        <w:rPr>
          <w:rFonts w:ascii="宋体" w:hAnsi="宋体"/>
          <w:b/>
          <w:sz w:val="21"/>
        </w:rPr>
        <w:t>”，在相关页面进行录入</w:t>
      </w:r>
    </w:p>
    <w:p w:rsidR="00124DD3" w:rsidRDefault="00124DD3" w:rsidP="00124DD3">
      <w:pPr>
        <w:spacing w:line="200" w:lineRule="exact"/>
        <w:rPr>
          <w:rFonts w:ascii="Times New Roman" w:eastAsia="Times New Roman" w:hAnsi="Times New Roman"/>
        </w:rPr>
      </w:pPr>
      <w:r>
        <w:rPr>
          <w:rFonts w:ascii="宋体" w:hAnsi="宋体"/>
          <w:b/>
          <w:noProof/>
          <w:sz w:val="21"/>
        </w:rPr>
        <w:drawing>
          <wp:anchor distT="0" distB="0" distL="114300" distR="114300" simplePos="0" relativeHeight="251663360" behindDoc="1" locked="0" layoutInCell="0" allowOverlap="1">
            <wp:simplePos x="0" y="0"/>
            <wp:positionH relativeFrom="column">
              <wp:posOffset>0</wp:posOffset>
            </wp:positionH>
            <wp:positionV relativeFrom="paragraph">
              <wp:posOffset>112395</wp:posOffset>
            </wp:positionV>
            <wp:extent cx="5429885" cy="1261745"/>
            <wp:effectExtent l="19050" t="0" r="0" b="0"/>
            <wp:wrapNone/>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0"/>
                    <a:srcRect/>
                    <a:stretch>
                      <a:fillRect/>
                    </a:stretch>
                  </pic:blipFill>
                  <pic:spPr bwMode="auto">
                    <a:xfrm>
                      <a:off x="0" y="0"/>
                      <a:ext cx="5429885" cy="1261745"/>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62" w:lineRule="exact"/>
        <w:rPr>
          <w:rFonts w:ascii="Times New Roman" w:eastAsia="Times New Roman" w:hAnsi="Times New Roman"/>
        </w:rPr>
      </w:pPr>
    </w:p>
    <w:p w:rsidR="00124DD3" w:rsidRDefault="00124DD3" w:rsidP="00124DD3">
      <w:pPr>
        <w:spacing w:line="0" w:lineRule="atLeast"/>
        <w:rPr>
          <w:rFonts w:ascii="宋体" w:hAnsi="宋体"/>
          <w:b/>
          <w:sz w:val="21"/>
        </w:rPr>
      </w:pPr>
      <w:r>
        <w:rPr>
          <w:b/>
          <w:sz w:val="21"/>
        </w:rPr>
        <w:t>3</w:t>
      </w:r>
      <w:r>
        <w:rPr>
          <w:rFonts w:ascii="宋体" w:hAnsi="宋体"/>
          <w:b/>
          <w:sz w:val="21"/>
        </w:rPr>
        <w:t>、读书报告信息录入</w:t>
      </w:r>
    </w:p>
    <w:p w:rsidR="00124DD3" w:rsidRDefault="00124DD3" w:rsidP="00124DD3">
      <w:pPr>
        <w:spacing w:line="200" w:lineRule="exact"/>
        <w:rPr>
          <w:rFonts w:ascii="Times New Roman" w:eastAsia="Times New Roman" w:hAnsi="Times New Roman"/>
        </w:rPr>
      </w:pPr>
      <w:r>
        <w:rPr>
          <w:rFonts w:ascii="宋体" w:hAnsi="宋体"/>
          <w:b/>
          <w:noProof/>
          <w:sz w:val="21"/>
        </w:rPr>
        <w:drawing>
          <wp:anchor distT="0" distB="0" distL="114300" distR="114300" simplePos="0" relativeHeight="251664384" behindDoc="1" locked="0" layoutInCell="0" allowOverlap="1">
            <wp:simplePos x="0" y="0"/>
            <wp:positionH relativeFrom="column">
              <wp:posOffset>0</wp:posOffset>
            </wp:positionH>
            <wp:positionV relativeFrom="paragraph">
              <wp:posOffset>8890</wp:posOffset>
            </wp:positionV>
            <wp:extent cx="5105400" cy="1184275"/>
            <wp:effectExtent l="19050" t="0" r="0" b="0"/>
            <wp:wrapNone/>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1"/>
                    <a:srcRect/>
                    <a:stretch>
                      <a:fillRect/>
                    </a:stretch>
                  </pic:blipFill>
                  <pic:spPr bwMode="auto">
                    <a:xfrm>
                      <a:off x="0" y="0"/>
                      <a:ext cx="5105400" cy="1184275"/>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85" w:lineRule="exact"/>
        <w:rPr>
          <w:rFonts w:ascii="Times New Roman" w:eastAsia="Times New Roman" w:hAnsi="Times New Roman"/>
        </w:rPr>
      </w:pPr>
    </w:p>
    <w:p w:rsidR="00124DD3" w:rsidRDefault="00124DD3" w:rsidP="00124DD3">
      <w:pPr>
        <w:spacing w:line="239" w:lineRule="auto"/>
        <w:rPr>
          <w:rFonts w:ascii="宋体" w:hAnsi="宋体"/>
          <w:sz w:val="21"/>
        </w:rPr>
      </w:pPr>
      <w:r>
        <w:rPr>
          <w:rFonts w:ascii="宋体" w:hAnsi="宋体"/>
          <w:sz w:val="21"/>
        </w:rPr>
        <w:t>如实完整填写相关内容。</w:t>
      </w:r>
    </w:p>
    <w:p w:rsidR="00124DD3" w:rsidRDefault="00124DD3" w:rsidP="00124DD3">
      <w:pPr>
        <w:spacing w:line="200" w:lineRule="exact"/>
        <w:rPr>
          <w:rFonts w:ascii="Times New Roman" w:eastAsia="Times New Roman" w:hAnsi="Times New Roman"/>
        </w:rPr>
      </w:pPr>
      <w:r>
        <w:rPr>
          <w:rFonts w:ascii="宋体" w:hAnsi="宋体"/>
          <w:noProof/>
          <w:sz w:val="21"/>
        </w:rPr>
        <w:drawing>
          <wp:anchor distT="0" distB="0" distL="114300" distR="114300" simplePos="0" relativeHeight="251665408" behindDoc="1" locked="0" layoutInCell="0" allowOverlap="1">
            <wp:simplePos x="0" y="0"/>
            <wp:positionH relativeFrom="column">
              <wp:posOffset>0</wp:posOffset>
            </wp:positionH>
            <wp:positionV relativeFrom="paragraph">
              <wp:posOffset>41910</wp:posOffset>
            </wp:positionV>
            <wp:extent cx="5125085" cy="1939925"/>
            <wp:effectExtent l="19050" t="0" r="0" b="0"/>
            <wp:wrapNone/>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2" cstate="print"/>
                    <a:srcRect/>
                    <a:stretch>
                      <a:fillRect/>
                    </a:stretch>
                  </pic:blipFill>
                  <pic:spPr bwMode="auto">
                    <a:xfrm>
                      <a:off x="0" y="0"/>
                      <a:ext cx="5125085" cy="1939925"/>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57" w:lineRule="exact"/>
        <w:rPr>
          <w:rFonts w:ascii="Times New Roman" w:eastAsia="Times New Roman" w:hAnsi="Times New Roman"/>
        </w:rPr>
      </w:pPr>
    </w:p>
    <w:p w:rsidR="00124DD3" w:rsidRDefault="00124DD3" w:rsidP="00124DD3">
      <w:pPr>
        <w:spacing w:line="0" w:lineRule="atLeast"/>
        <w:rPr>
          <w:rFonts w:ascii="宋体" w:hAnsi="宋体"/>
        </w:rPr>
      </w:pPr>
      <w:r>
        <w:rPr>
          <w:rFonts w:ascii="宋体" w:hAnsi="宋体"/>
        </w:rPr>
        <w:t xml:space="preserve">读书报告：要求 </w:t>
      </w:r>
      <w:r>
        <w:t>4</w:t>
      </w:r>
      <w:r>
        <w:rPr>
          <w:rFonts w:ascii="宋体" w:hAnsi="宋体"/>
        </w:rPr>
        <w:t xml:space="preserve"> 份，其中至少一份为“学科”、“学院”或“学校”级别。读书报告内容</w:t>
      </w:r>
    </w:p>
    <w:p w:rsidR="00124DD3" w:rsidRDefault="00124DD3" w:rsidP="00124DD3">
      <w:pPr>
        <w:spacing w:line="154" w:lineRule="exact"/>
        <w:rPr>
          <w:rFonts w:ascii="Times New Roman" w:eastAsia="Times New Roman" w:hAnsi="Times New Roman"/>
        </w:rPr>
      </w:pPr>
    </w:p>
    <w:p w:rsidR="00124DD3" w:rsidRDefault="00124DD3" w:rsidP="00124DD3">
      <w:pPr>
        <w:spacing w:line="343" w:lineRule="auto"/>
        <w:rPr>
          <w:rFonts w:ascii="宋体" w:hAnsi="宋体"/>
          <w:sz w:val="21"/>
        </w:rPr>
      </w:pPr>
      <w:r>
        <w:rPr>
          <w:rFonts w:ascii="宋体" w:hAnsi="宋体"/>
          <w:sz w:val="21"/>
        </w:rPr>
        <w:t>由导师提出或核准。原则上应与学位论文内容密切相关。研究生参加以下形式的学术活动，经导师核准后，都可认为是完成一次读书报告：</w:t>
      </w:r>
    </w:p>
    <w:p w:rsidR="00124DD3" w:rsidRDefault="00124DD3" w:rsidP="00124DD3">
      <w:pPr>
        <w:spacing w:line="5" w:lineRule="exact"/>
        <w:rPr>
          <w:rFonts w:ascii="Times New Roman" w:eastAsia="Times New Roman" w:hAnsi="Times New Roman"/>
        </w:rPr>
      </w:pPr>
    </w:p>
    <w:p w:rsidR="00124DD3" w:rsidRDefault="00124DD3" w:rsidP="00124DD3">
      <w:pPr>
        <w:numPr>
          <w:ilvl w:val="0"/>
          <w:numId w:val="1"/>
        </w:numPr>
        <w:tabs>
          <w:tab w:val="left" w:pos="840"/>
        </w:tabs>
        <w:spacing w:line="239" w:lineRule="auto"/>
        <w:ind w:left="840" w:hanging="420"/>
        <w:jc w:val="both"/>
        <w:rPr>
          <w:sz w:val="21"/>
        </w:rPr>
      </w:pPr>
      <w:r>
        <w:rPr>
          <w:rFonts w:ascii="宋体" w:hAnsi="宋体"/>
          <w:sz w:val="21"/>
        </w:rPr>
        <w:t>主持课题组学术讨论；</w:t>
      </w:r>
      <w:bookmarkStart w:id="1" w:name="page3"/>
      <w:bookmarkEnd w:id="1"/>
    </w:p>
    <w:p w:rsidR="00124DD3" w:rsidRDefault="00124DD3" w:rsidP="00124DD3">
      <w:pPr>
        <w:numPr>
          <w:ilvl w:val="0"/>
          <w:numId w:val="1"/>
        </w:numPr>
        <w:tabs>
          <w:tab w:val="left" w:pos="840"/>
        </w:tabs>
        <w:spacing w:line="239" w:lineRule="auto"/>
        <w:ind w:left="840" w:hanging="420"/>
        <w:jc w:val="both"/>
        <w:rPr>
          <w:sz w:val="21"/>
        </w:rPr>
      </w:pPr>
      <w:r>
        <w:rPr>
          <w:rFonts w:ascii="宋体" w:hAnsi="宋体"/>
          <w:sz w:val="21"/>
        </w:rPr>
        <w:t xml:space="preserve">参加课题组学术讨论，并主讲 </w:t>
      </w:r>
      <w:r>
        <w:rPr>
          <w:sz w:val="21"/>
        </w:rPr>
        <w:t>30</w:t>
      </w:r>
      <w:r>
        <w:rPr>
          <w:rFonts w:ascii="宋体" w:hAnsi="宋体"/>
          <w:sz w:val="21"/>
        </w:rPr>
        <w:t xml:space="preserve"> 分钟以上；</w:t>
      </w:r>
    </w:p>
    <w:p w:rsidR="00124DD3" w:rsidRDefault="00124DD3" w:rsidP="00124DD3">
      <w:pPr>
        <w:numPr>
          <w:ilvl w:val="0"/>
          <w:numId w:val="2"/>
        </w:numPr>
        <w:tabs>
          <w:tab w:val="left" w:pos="840"/>
        </w:tabs>
        <w:spacing w:line="318" w:lineRule="auto"/>
        <w:ind w:left="840" w:right="80" w:hanging="420"/>
        <w:jc w:val="both"/>
        <w:rPr>
          <w:sz w:val="21"/>
        </w:rPr>
      </w:pPr>
      <w:r>
        <w:rPr>
          <w:rFonts w:ascii="宋体" w:hAnsi="宋体"/>
          <w:sz w:val="21"/>
        </w:rPr>
        <w:lastRenderedPageBreak/>
        <w:t xml:space="preserve">在国内重要学术会议、国际学术会议或学术论坛上宣读论文一篇可替代一次学科或学院学术论坛读书报告，直博生可替代不超过 </w:t>
      </w:r>
      <w:r>
        <w:rPr>
          <w:sz w:val="21"/>
        </w:rPr>
        <w:t>2</w:t>
      </w:r>
      <w:r>
        <w:rPr>
          <w:rFonts w:ascii="宋体" w:hAnsi="宋体"/>
          <w:sz w:val="21"/>
        </w:rPr>
        <w:t xml:space="preserve"> 次，其他可替代 </w:t>
      </w:r>
      <w:r>
        <w:rPr>
          <w:sz w:val="21"/>
        </w:rPr>
        <w:t>1</w:t>
      </w:r>
      <w:r>
        <w:rPr>
          <w:rFonts w:ascii="宋体" w:hAnsi="宋体"/>
          <w:sz w:val="21"/>
        </w:rPr>
        <w:t xml:space="preserve"> 次。</w:t>
      </w:r>
    </w:p>
    <w:p w:rsidR="00124DD3" w:rsidRDefault="00124DD3" w:rsidP="00124DD3">
      <w:pPr>
        <w:spacing w:line="200" w:lineRule="exact"/>
        <w:rPr>
          <w:rFonts w:ascii="Times New Roman" w:eastAsia="Times New Roman" w:hAnsi="Times New Roman"/>
        </w:rPr>
      </w:pPr>
      <w:r>
        <w:rPr>
          <w:noProof/>
          <w:sz w:val="21"/>
        </w:rPr>
        <w:drawing>
          <wp:anchor distT="0" distB="0" distL="114300" distR="114300" simplePos="0" relativeHeight="251666432" behindDoc="1" locked="0" layoutInCell="0" allowOverlap="1">
            <wp:simplePos x="0" y="0"/>
            <wp:positionH relativeFrom="column">
              <wp:posOffset>723900</wp:posOffset>
            </wp:positionH>
            <wp:positionV relativeFrom="paragraph">
              <wp:posOffset>-21590</wp:posOffset>
            </wp:positionV>
            <wp:extent cx="3826510" cy="2308860"/>
            <wp:effectExtent l="19050" t="0" r="2540" b="0"/>
            <wp:wrapNone/>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3"/>
                    <a:srcRect/>
                    <a:stretch>
                      <a:fillRect/>
                    </a:stretch>
                  </pic:blipFill>
                  <pic:spPr bwMode="auto">
                    <a:xfrm>
                      <a:off x="0" y="0"/>
                      <a:ext cx="3826510" cy="230886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57" w:lineRule="exact"/>
        <w:rPr>
          <w:rFonts w:ascii="Times New Roman" w:eastAsia="Times New Roman" w:hAnsi="Times New Roman"/>
        </w:rPr>
      </w:pPr>
    </w:p>
    <w:p w:rsidR="00124DD3" w:rsidRDefault="00124DD3" w:rsidP="00124DD3">
      <w:pPr>
        <w:spacing w:line="239" w:lineRule="auto"/>
        <w:ind w:left="420"/>
        <w:rPr>
          <w:rFonts w:ascii="宋体" w:hAnsi="宋体"/>
          <w:b/>
          <w:color w:val="FF0000"/>
          <w:sz w:val="21"/>
        </w:rPr>
      </w:pPr>
      <w:r>
        <w:rPr>
          <w:rFonts w:ascii="宋体" w:hAnsi="宋体"/>
          <w:b/>
          <w:color w:val="FF0000"/>
          <w:sz w:val="21"/>
        </w:rPr>
        <w:t>书面形式的文献摘录、读后感等不能认定为读书报告。</w:t>
      </w:r>
    </w:p>
    <w:p w:rsidR="00124DD3" w:rsidRDefault="00124DD3" w:rsidP="00124DD3">
      <w:pPr>
        <w:spacing w:line="200" w:lineRule="exact"/>
        <w:rPr>
          <w:rFonts w:ascii="Times New Roman" w:eastAsia="Times New Roman" w:hAnsi="Times New Roman"/>
        </w:rPr>
      </w:pPr>
    </w:p>
    <w:p w:rsidR="00124DD3" w:rsidRDefault="00124DD3" w:rsidP="00124DD3">
      <w:pPr>
        <w:spacing w:line="0" w:lineRule="atLeast"/>
        <w:rPr>
          <w:rFonts w:ascii="宋体" w:hAnsi="宋体"/>
          <w:b/>
          <w:color w:val="0070C0"/>
          <w:sz w:val="21"/>
        </w:rPr>
      </w:pPr>
      <w:r>
        <w:rPr>
          <w:rFonts w:ascii="宋体" w:hAnsi="宋体"/>
          <w:b/>
          <w:color w:val="0070C0"/>
          <w:sz w:val="21"/>
        </w:rPr>
        <w:t xml:space="preserve">二、研究生到学院研究生科（老楼 </w:t>
      </w:r>
      <w:r>
        <w:rPr>
          <w:b/>
          <w:color w:val="0070C0"/>
          <w:sz w:val="21"/>
        </w:rPr>
        <w:t>208</w:t>
      </w:r>
      <w:r>
        <w:rPr>
          <w:rFonts w:ascii="宋体" w:hAnsi="宋体"/>
          <w:b/>
          <w:color w:val="0070C0"/>
          <w:sz w:val="21"/>
        </w:rPr>
        <w:t>）进行读书报告、科研成果审查</w:t>
      </w:r>
    </w:p>
    <w:p w:rsidR="00124DD3" w:rsidRDefault="00124DD3" w:rsidP="00124DD3">
      <w:pPr>
        <w:spacing w:line="200" w:lineRule="exact"/>
        <w:rPr>
          <w:rFonts w:ascii="Times New Roman" w:eastAsia="Times New Roman" w:hAnsi="Times New Roman"/>
        </w:rPr>
      </w:pPr>
      <w:r>
        <w:rPr>
          <w:rFonts w:ascii="宋体" w:hAnsi="宋体"/>
          <w:b/>
          <w:noProof/>
          <w:color w:val="0070C0"/>
          <w:sz w:val="21"/>
        </w:rPr>
        <w:drawing>
          <wp:anchor distT="0" distB="0" distL="114300" distR="114300" simplePos="0" relativeHeight="251667456" behindDoc="1" locked="0" layoutInCell="0" allowOverlap="1">
            <wp:simplePos x="0" y="0"/>
            <wp:positionH relativeFrom="column">
              <wp:posOffset>0</wp:posOffset>
            </wp:positionH>
            <wp:positionV relativeFrom="paragraph">
              <wp:posOffset>68580</wp:posOffset>
            </wp:positionV>
            <wp:extent cx="5399405" cy="1263650"/>
            <wp:effectExtent l="19050" t="0" r="0" b="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4" cstate="print"/>
                    <a:srcRect/>
                    <a:stretch>
                      <a:fillRect/>
                    </a:stretch>
                  </pic:blipFill>
                  <pic:spPr bwMode="auto">
                    <a:xfrm>
                      <a:off x="0" y="0"/>
                      <a:ext cx="5399405" cy="126365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29" w:lineRule="exact"/>
        <w:rPr>
          <w:rFonts w:ascii="Times New Roman" w:eastAsia="Times New Roman" w:hAnsi="Times New Roman"/>
        </w:rPr>
      </w:pPr>
    </w:p>
    <w:p w:rsidR="00124DD3" w:rsidRDefault="00124DD3" w:rsidP="00124DD3">
      <w:pPr>
        <w:spacing w:line="343" w:lineRule="auto"/>
        <w:ind w:firstLine="406"/>
        <w:rPr>
          <w:rFonts w:ascii="宋体" w:hAnsi="宋体"/>
          <w:sz w:val="21"/>
        </w:rPr>
      </w:pPr>
      <w:r>
        <w:rPr>
          <w:rFonts w:ascii="宋体" w:hAnsi="宋体"/>
          <w:sz w:val="21"/>
        </w:rPr>
        <w:t>如课程成绩、开题报告等显示“不通过”或“待审核”，请务必与研究生科联系解决。所需材料：</w:t>
      </w:r>
    </w:p>
    <w:p w:rsidR="00124DD3" w:rsidRDefault="00124DD3" w:rsidP="00124DD3">
      <w:pPr>
        <w:spacing w:line="31" w:lineRule="exact"/>
        <w:rPr>
          <w:rFonts w:ascii="Times New Roman" w:eastAsia="Times New Roman" w:hAnsi="Times New Roman"/>
        </w:rPr>
      </w:pPr>
    </w:p>
    <w:p w:rsidR="00124DD3" w:rsidRDefault="00124DD3" w:rsidP="00124DD3">
      <w:pPr>
        <w:spacing w:line="0" w:lineRule="atLeast"/>
        <w:ind w:left="400"/>
        <w:rPr>
          <w:rFonts w:ascii="宋体" w:hAnsi="宋体"/>
          <w:sz w:val="21"/>
        </w:rPr>
      </w:pPr>
      <w:r>
        <w:rPr>
          <w:sz w:val="21"/>
        </w:rPr>
        <w:t>1</w:t>
      </w:r>
      <w:r>
        <w:rPr>
          <w:rFonts w:ascii="宋体" w:hAnsi="宋体"/>
          <w:sz w:val="21"/>
        </w:rPr>
        <w:t>、发表（录用）论文、软件著作权、发明专利等科研成果的证明材料（复印件）；经</w:t>
      </w:r>
    </w:p>
    <w:p w:rsidR="00124DD3" w:rsidRDefault="00124DD3" w:rsidP="00124DD3">
      <w:pPr>
        <w:spacing w:line="141" w:lineRule="exact"/>
        <w:rPr>
          <w:rFonts w:ascii="Times New Roman" w:eastAsia="Times New Roman" w:hAnsi="Times New Roman"/>
        </w:rPr>
      </w:pPr>
    </w:p>
    <w:p w:rsidR="00124DD3" w:rsidRDefault="00124DD3" w:rsidP="00124DD3">
      <w:pPr>
        <w:spacing w:line="360" w:lineRule="auto"/>
        <w:ind w:right="80"/>
        <w:jc w:val="both"/>
        <w:rPr>
          <w:rFonts w:ascii="宋体" w:hAnsi="宋体"/>
          <w:sz w:val="21"/>
        </w:rPr>
      </w:pPr>
      <w:r>
        <w:rPr>
          <w:rFonts w:ascii="宋体" w:hAnsi="宋体"/>
          <w:sz w:val="21"/>
        </w:rPr>
        <w:t>导师签字和企业盖章认可的实习报告（限全日制专业学位硕士研究生）。成果获报告应与学位论文密切相关。无相关成果或报告的同学，应有导师签字同意其论文由学院安排“全盲评审”。</w:t>
      </w:r>
    </w:p>
    <w:p w:rsidR="00124DD3" w:rsidRDefault="00124DD3" w:rsidP="00124DD3">
      <w:pPr>
        <w:spacing w:line="14" w:lineRule="exact"/>
        <w:rPr>
          <w:rFonts w:ascii="Times New Roman" w:eastAsia="Times New Roman" w:hAnsi="Times New Roman"/>
        </w:rPr>
      </w:pPr>
    </w:p>
    <w:p w:rsidR="00124DD3" w:rsidRDefault="00124DD3" w:rsidP="00124DD3">
      <w:pPr>
        <w:numPr>
          <w:ilvl w:val="0"/>
          <w:numId w:val="3"/>
        </w:numPr>
        <w:spacing w:line="338" w:lineRule="auto"/>
        <w:ind w:right="60" w:firstLine="406"/>
        <w:jc w:val="both"/>
        <w:rPr>
          <w:rFonts w:ascii="宋体" w:hAnsi="宋体"/>
          <w:sz w:val="21"/>
        </w:rPr>
      </w:pPr>
      <w:r>
        <w:rPr>
          <w:rFonts w:ascii="宋体" w:hAnsi="宋体"/>
          <w:sz w:val="21"/>
        </w:rPr>
        <w:t>填写完整的“全日制专业学位硕士研究生实习实践情况表”</w:t>
      </w:r>
    </w:p>
    <w:p w:rsidR="00124DD3" w:rsidRDefault="00124DD3" w:rsidP="00124DD3">
      <w:pPr>
        <w:spacing w:line="338" w:lineRule="auto"/>
        <w:ind w:right="60"/>
        <w:jc w:val="both"/>
        <w:rPr>
          <w:sz w:val="21"/>
        </w:rPr>
      </w:pPr>
      <w:r>
        <w:rPr>
          <w:rFonts w:hint="eastAsia"/>
          <w:sz w:val="21"/>
        </w:rPr>
        <w:t xml:space="preserve">          </w:t>
      </w:r>
      <w:r>
        <w:rPr>
          <w:sz w:val="21"/>
        </w:rPr>
        <w:t xml:space="preserve">http://www.cse.zju.edu. </w:t>
      </w:r>
      <w:proofErr w:type="spellStart"/>
      <w:r>
        <w:rPr>
          <w:sz w:val="21"/>
        </w:rPr>
        <w:t>cn</w:t>
      </w:r>
      <w:proofErr w:type="spellEnd"/>
      <w:r>
        <w:rPr>
          <w:sz w:val="21"/>
        </w:rPr>
        <w:t>/</w:t>
      </w:r>
      <w:proofErr w:type="spellStart"/>
      <w:r>
        <w:rPr>
          <w:sz w:val="21"/>
        </w:rPr>
        <w:t>redir.php?catalog_id</w:t>
      </w:r>
      <w:proofErr w:type="spellEnd"/>
      <w:r>
        <w:rPr>
          <w:sz w:val="21"/>
        </w:rPr>
        <w:t>=140&amp;object_id=30278</w:t>
      </w:r>
    </w:p>
    <w:p w:rsidR="00124DD3" w:rsidRDefault="00124DD3" w:rsidP="00124DD3">
      <w:pPr>
        <w:spacing w:line="338" w:lineRule="auto"/>
        <w:ind w:right="60"/>
        <w:jc w:val="both"/>
        <w:rPr>
          <w:rFonts w:ascii="宋体" w:hAnsi="宋体"/>
          <w:sz w:val="21"/>
        </w:rPr>
      </w:pPr>
      <w:r>
        <w:rPr>
          <w:rFonts w:ascii="宋体" w:hAnsi="宋体"/>
          <w:sz w:val="21"/>
        </w:rPr>
        <w:t>（限全日制专业学位硕士研究生）</w:t>
      </w:r>
    </w:p>
    <w:p w:rsidR="00124DD3" w:rsidRDefault="00124DD3" w:rsidP="00124DD3">
      <w:pPr>
        <w:spacing w:line="1" w:lineRule="exact"/>
        <w:rPr>
          <w:rFonts w:ascii="Times New Roman" w:eastAsia="Times New Roman" w:hAnsi="Times New Roman"/>
        </w:rPr>
      </w:pPr>
    </w:p>
    <w:p w:rsidR="00124DD3" w:rsidRDefault="00124DD3" w:rsidP="00124DD3">
      <w:pPr>
        <w:spacing w:line="0" w:lineRule="atLeast"/>
        <w:rPr>
          <w:rFonts w:ascii="宋体" w:hAnsi="宋体"/>
          <w:sz w:val="21"/>
        </w:rPr>
        <w:sectPr w:rsidR="00124DD3">
          <w:pgSz w:w="11900" w:h="16838"/>
          <w:pgMar w:top="921" w:right="1720" w:bottom="1440" w:left="1800" w:header="0" w:footer="0" w:gutter="0"/>
          <w:cols w:space="720"/>
          <w:docGrid w:linePitch="360"/>
        </w:sectPr>
      </w:pPr>
    </w:p>
    <w:p w:rsidR="00124DD3" w:rsidRDefault="00124DD3" w:rsidP="00124DD3">
      <w:pPr>
        <w:spacing w:line="345" w:lineRule="auto"/>
        <w:ind w:right="60"/>
        <w:jc w:val="both"/>
        <w:rPr>
          <w:rFonts w:ascii="宋体" w:hAnsi="宋体"/>
          <w:b/>
          <w:color w:val="0070C0"/>
          <w:sz w:val="21"/>
        </w:rPr>
      </w:pPr>
      <w:bookmarkStart w:id="2" w:name="page4"/>
      <w:bookmarkEnd w:id="2"/>
      <w:r>
        <w:rPr>
          <w:rFonts w:ascii="宋体" w:hAnsi="宋体"/>
          <w:b/>
          <w:color w:val="0070C0"/>
          <w:sz w:val="21"/>
        </w:rPr>
        <w:lastRenderedPageBreak/>
        <w:t>三、研究生导师登录“</w:t>
      </w:r>
      <w:r>
        <w:rPr>
          <w:rFonts w:ascii="宋体" w:hAnsi="宋体"/>
          <w:color w:val="000000"/>
          <w:sz w:val="21"/>
        </w:rPr>
        <w:t>研究生教育管理信息系统</w:t>
      </w:r>
      <w:r>
        <w:rPr>
          <w:rFonts w:ascii="宋体" w:hAnsi="宋体"/>
          <w:b/>
          <w:color w:val="0070C0"/>
          <w:sz w:val="21"/>
        </w:rPr>
        <w:t>”，进入“学生”相关栏目，进行审核（系统会有提示待办事项）</w:t>
      </w:r>
    </w:p>
    <w:p w:rsidR="00124DD3" w:rsidRDefault="00124DD3" w:rsidP="00124DD3">
      <w:pPr>
        <w:spacing w:line="29" w:lineRule="exact"/>
        <w:rPr>
          <w:rFonts w:ascii="Times New Roman" w:eastAsia="Times New Roman" w:hAnsi="Times New Roman"/>
        </w:rPr>
      </w:pPr>
    </w:p>
    <w:p w:rsidR="00124DD3" w:rsidRDefault="00124DD3" w:rsidP="00124DD3">
      <w:pPr>
        <w:spacing w:line="0" w:lineRule="atLeast"/>
        <w:rPr>
          <w:rFonts w:ascii="宋体" w:hAnsi="宋体"/>
          <w:sz w:val="21"/>
        </w:rPr>
      </w:pPr>
      <w:r>
        <w:rPr>
          <w:rFonts w:ascii="宋体" w:hAnsi="宋体"/>
          <w:sz w:val="21"/>
        </w:rPr>
        <w:t>（</w:t>
      </w:r>
      <w:r>
        <w:rPr>
          <w:sz w:val="21"/>
        </w:rPr>
        <w:t>1</w:t>
      </w:r>
      <w:r>
        <w:rPr>
          <w:rFonts w:ascii="宋体" w:hAnsi="宋体"/>
          <w:sz w:val="21"/>
        </w:rPr>
        <w:t>）学习计划管理：进行学习计划的审核。</w:t>
      </w:r>
    </w:p>
    <w:p w:rsidR="00124DD3" w:rsidRDefault="00124DD3" w:rsidP="00124DD3">
      <w:pPr>
        <w:spacing w:line="200" w:lineRule="exact"/>
        <w:rPr>
          <w:rFonts w:ascii="Times New Roman" w:eastAsia="Times New Roman" w:hAnsi="Times New Roman"/>
        </w:rPr>
      </w:pPr>
      <w:r>
        <w:rPr>
          <w:rFonts w:ascii="宋体" w:hAnsi="宋体"/>
          <w:noProof/>
          <w:sz w:val="21"/>
        </w:rPr>
        <w:drawing>
          <wp:anchor distT="0" distB="0" distL="114300" distR="114300" simplePos="0" relativeHeight="251670528" behindDoc="1" locked="0" layoutInCell="0" allowOverlap="1">
            <wp:simplePos x="0" y="0"/>
            <wp:positionH relativeFrom="column">
              <wp:posOffset>42545</wp:posOffset>
            </wp:positionH>
            <wp:positionV relativeFrom="paragraph">
              <wp:posOffset>10795</wp:posOffset>
            </wp:positionV>
            <wp:extent cx="5187950" cy="2362200"/>
            <wp:effectExtent l="19050" t="0" r="0" b="0"/>
            <wp:wrapNone/>
            <wp:docPr id="1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5" cstate="print"/>
                    <a:srcRect/>
                    <a:stretch>
                      <a:fillRect/>
                    </a:stretch>
                  </pic:blipFill>
                  <pic:spPr bwMode="auto">
                    <a:xfrm>
                      <a:off x="0" y="0"/>
                      <a:ext cx="5187950" cy="236220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52" w:lineRule="exact"/>
        <w:rPr>
          <w:rFonts w:ascii="Times New Roman" w:eastAsia="Times New Roman" w:hAnsi="Times New Roman"/>
        </w:rPr>
      </w:pPr>
    </w:p>
    <w:p w:rsidR="00124DD3" w:rsidRDefault="00124DD3" w:rsidP="00124DD3">
      <w:pPr>
        <w:spacing w:line="0" w:lineRule="atLeast"/>
        <w:rPr>
          <w:rFonts w:ascii="宋体" w:hAnsi="宋体"/>
          <w:sz w:val="21"/>
        </w:rPr>
      </w:pPr>
      <w:r>
        <w:rPr>
          <w:rFonts w:ascii="宋体" w:hAnsi="宋体"/>
          <w:sz w:val="21"/>
        </w:rPr>
        <w:t>（</w:t>
      </w:r>
      <w:r>
        <w:rPr>
          <w:sz w:val="21"/>
        </w:rPr>
        <w:t>2</w:t>
      </w:r>
      <w:r>
        <w:rPr>
          <w:rFonts w:ascii="宋体" w:hAnsi="宋体"/>
          <w:sz w:val="21"/>
        </w:rPr>
        <w:t>）过程管理：进行读书报告和开题报告的审核。</w:t>
      </w:r>
    </w:p>
    <w:p w:rsidR="00124DD3" w:rsidRDefault="00124DD3" w:rsidP="00124DD3">
      <w:pPr>
        <w:spacing w:line="200" w:lineRule="exact"/>
        <w:rPr>
          <w:rFonts w:ascii="Times New Roman" w:eastAsia="Times New Roman" w:hAnsi="Times New Roman"/>
        </w:rPr>
      </w:pPr>
      <w:r>
        <w:rPr>
          <w:rFonts w:ascii="宋体" w:hAnsi="宋体"/>
          <w:noProof/>
          <w:sz w:val="21"/>
        </w:rPr>
        <w:drawing>
          <wp:anchor distT="0" distB="0" distL="114300" distR="114300" simplePos="0" relativeHeight="251671552" behindDoc="1" locked="0" layoutInCell="0" allowOverlap="1">
            <wp:simplePos x="0" y="0"/>
            <wp:positionH relativeFrom="column">
              <wp:posOffset>36830</wp:posOffset>
            </wp:positionH>
            <wp:positionV relativeFrom="paragraph">
              <wp:posOffset>99695</wp:posOffset>
            </wp:positionV>
            <wp:extent cx="5201285" cy="1395730"/>
            <wp:effectExtent l="19050" t="0" r="0" b="0"/>
            <wp:wrapNone/>
            <wp:docPr id="1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6" cstate="print"/>
                    <a:srcRect/>
                    <a:stretch>
                      <a:fillRect/>
                    </a:stretch>
                  </pic:blipFill>
                  <pic:spPr bwMode="auto">
                    <a:xfrm>
                      <a:off x="0" y="0"/>
                      <a:ext cx="5201285" cy="139573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0" w:lineRule="atLeast"/>
        <w:rPr>
          <w:rFonts w:ascii="宋体" w:hAnsi="宋体"/>
          <w:b/>
          <w:sz w:val="21"/>
        </w:rPr>
      </w:pPr>
      <w:r>
        <w:rPr>
          <w:rFonts w:ascii="宋体" w:hAnsi="宋体"/>
          <w:b/>
          <w:sz w:val="21"/>
        </w:rPr>
        <w:t>三、论文送审与答辩</w:t>
      </w:r>
    </w:p>
    <w:p w:rsidR="00124DD3" w:rsidRDefault="00124DD3" w:rsidP="00124DD3">
      <w:pPr>
        <w:spacing w:line="146" w:lineRule="exact"/>
        <w:rPr>
          <w:rFonts w:ascii="Times New Roman" w:eastAsia="Times New Roman" w:hAnsi="Times New Roman"/>
        </w:rPr>
      </w:pPr>
    </w:p>
    <w:p w:rsidR="00124DD3" w:rsidRDefault="00124DD3" w:rsidP="00124DD3">
      <w:pPr>
        <w:spacing w:line="0" w:lineRule="atLeast"/>
        <w:ind w:left="400"/>
        <w:rPr>
          <w:rFonts w:ascii="宋体" w:hAnsi="宋体"/>
        </w:rPr>
      </w:pPr>
      <w:r>
        <w:rPr>
          <w:rFonts w:ascii="宋体" w:hAnsi="宋体"/>
        </w:rPr>
        <w:t>研究生应将隐名处理的学位论文（不出现作者、导师、研究所等信息，不需“致谢”）</w:t>
      </w:r>
    </w:p>
    <w:p w:rsidR="00124DD3" w:rsidRDefault="00124DD3" w:rsidP="00124DD3">
      <w:pPr>
        <w:spacing w:line="167" w:lineRule="exact"/>
        <w:rPr>
          <w:rFonts w:ascii="Times New Roman" w:eastAsia="Times New Roman" w:hAnsi="Times New Roman"/>
        </w:rPr>
      </w:pPr>
    </w:p>
    <w:p w:rsidR="00124DD3" w:rsidRDefault="00124DD3" w:rsidP="00124DD3">
      <w:pPr>
        <w:spacing w:line="360" w:lineRule="auto"/>
        <w:ind w:right="80"/>
        <w:jc w:val="both"/>
        <w:rPr>
          <w:rFonts w:ascii="宋体" w:hAnsi="宋体"/>
          <w:sz w:val="21"/>
        </w:rPr>
      </w:pPr>
      <w:r>
        <w:rPr>
          <w:rFonts w:ascii="宋体" w:hAnsi="宋体"/>
          <w:sz w:val="21"/>
        </w:rPr>
        <w:t>分别上传研究生教育管理信息系统和学院论文评阅系统，并请导师分别确认。论文可以在附录中体现作者攻读硕士学位期间参加的科研活动、取得的科研成果等，但也需隐名处理（注明第几作者即可）。</w:t>
      </w:r>
    </w:p>
    <w:p w:rsidR="00124DD3" w:rsidRDefault="00124DD3" w:rsidP="00124DD3">
      <w:pPr>
        <w:spacing w:line="27" w:lineRule="exact"/>
        <w:rPr>
          <w:rFonts w:ascii="Times New Roman" w:eastAsia="Times New Roman" w:hAnsi="Times New Roman"/>
        </w:rPr>
      </w:pPr>
    </w:p>
    <w:p w:rsidR="00124DD3" w:rsidRDefault="00124DD3" w:rsidP="00124DD3">
      <w:pPr>
        <w:spacing w:line="0" w:lineRule="atLeast"/>
        <w:rPr>
          <w:rFonts w:ascii="宋体" w:hAnsi="宋体" w:hint="eastAsia"/>
          <w:color w:val="FF0000"/>
        </w:rPr>
      </w:pPr>
      <w:r>
        <w:rPr>
          <w:rFonts w:ascii="宋体" w:hAnsi="宋体" w:hint="eastAsia"/>
          <w:color w:val="FF0000"/>
        </w:rPr>
        <w:t xml:space="preserve">    </w:t>
      </w:r>
      <w:r>
        <w:rPr>
          <w:rFonts w:ascii="宋体" w:hAnsi="宋体"/>
          <w:color w:val="FF0000"/>
        </w:rPr>
        <w:t>请注意：上传的学位论文，即为由学校学位办统一进行“重复文字检测”的论文，也是</w:t>
      </w:r>
      <w:r>
        <w:rPr>
          <w:rFonts w:ascii="宋体" w:hAnsi="宋体" w:hint="eastAsia"/>
          <w:color w:val="FF0000"/>
        </w:rPr>
        <w:t>由学院研究生科送校外盲审的论文，请务必认真对待。</w:t>
      </w:r>
    </w:p>
    <w:p w:rsidR="00124DD3" w:rsidRDefault="00124DD3" w:rsidP="00124DD3">
      <w:pPr>
        <w:shd w:val="clear" w:color="auto" w:fill="FFFFFF"/>
        <w:wordWrap w:val="0"/>
        <w:spacing w:line="375" w:lineRule="atLeast"/>
        <w:rPr>
          <w:rFonts w:hint="eastAsia"/>
          <w:b/>
          <w:color w:val="0070C0"/>
          <w:sz w:val="21"/>
        </w:rPr>
      </w:pPr>
      <w:bookmarkStart w:id="3" w:name="page5"/>
      <w:bookmarkEnd w:id="3"/>
      <w:r>
        <w:rPr>
          <w:rFonts w:hint="eastAsia"/>
          <w:b/>
          <w:color w:val="0070C0"/>
          <w:sz w:val="21"/>
        </w:rPr>
        <w:t>1</w:t>
      </w:r>
      <w:r>
        <w:rPr>
          <w:rFonts w:hint="eastAsia"/>
          <w:b/>
          <w:color w:val="0070C0"/>
          <w:sz w:val="21"/>
        </w:rPr>
        <w:t>、研究生进行学位论文信息录入</w:t>
      </w:r>
    </w:p>
    <w:p w:rsidR="00124DD3" w:rsidRDefault="00124DD3" w:rsidP="00124DD3">
      <w:pPr>
        <w:shd w:val="clear" w:color="auto" w:fill="FFFFFF"/>
        <w:wordWrap w:val="0"/>
        <w:spacing w:line="375" w:lineRule="atLeast"/>
        <w:rPr>
          <w:rFonts w:hint="eastAsia"/>
          <w:b/>
          <w:color w:val="0070C0"/>
          <w:sz w:val="21"/>
        </w:rPr>
      </w:pPr>
      <w:r>
        <w:rPr>
          <w:rFonts w:hint="eastAsia"/>
          <w:b/>
          <w:color w:val="0070C0"/>
          <w:sz w:val="21"/>
        </w:rPr>
        <w:t>（</w:t>
      </w:r>
      <w:r>
        <w:rPr>
          <w:rFonts w:hint="eastAsia"/>
          <w:b/>
          <w:color w:val="0070C0"/>
          <w:sz w:val="21"/>
        </w:rPr>
        <w:t>1</w:t>
      </w:r>
      <w:r>
        <w:rPr>
          <w:rFonts w:hint="eastAsia"/>
          <w:b/>
          <w:color w:val="0070C0"/>
          <w:sz w:val="21"/>
        </w:rPr>
        <w:t>）</w:t>
      </w:r>
      <w:r>
        <w:rPr>
          <w:rFonts w:hint="eastAsia"/>
          <w:sz w:val="21"/>
        </w:rPr>
        <w:t>研究生教育管理信息系统</w:t>
      </w:r>
    </w:p>
    <w:p w:rsidR="00124DD3" w:rsidRDefault="00124DD3" w:rsidP="00124DD3">
      <w:pPr>
        <w:shd w:val="clear" w:color="auto" w:fill="FFFFFF"/>
        <w:wordWrap w:val="0"/>
        <w:spacing w:line="375" w:lineRule="atLeast"/>
        <w:ind w:firstLine="420"/>
        <w:jc w:val="center"/>
        <w:rPr>
          <w:rFonts w:ascii="宋体" w:hAnsi="宋体" w:hint="eastAsia"/>
          <w:color w:val="000000"/>
          <w:sz w:val="21"/>
          <w:shd w:val="clear" w:color="auto" w:fill="FFFFFF"/>
        </w:rPr>
      </w:pPr>
      <w:r>
        <w:rPr>
          <w:rFonts w:ascii="宋体" w:hAnsi="宋体"/>
          <w:noProof/>
          <w:color w:val="000000"/>
          <w:sz w:val="21"/>
          <w:shd w:val="clear" w:color="auto" w:fill="FFFFFF"/>
        </w:rPr>
        <w:drawing>
          <wp:inline distT="0" distB="0" distL="0" distR="0">
            <wp:extent cx="1816100" cy="1206500"/>
            <wp:effectExtent l="19050" t="0" r="0" b="0"/>
            <wp:docPr id="3"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IMG_256"/>
                    <pic:cNvPicPr>
                      <a:picLocks noChangeAspect="1" noChangeArrowheads="1"/>
                    </pic:cNvPicPr>
                  </pic:nvPicPr>
                  <pic:blipFill>
                    <a:blip r:embed="rId17" cstate="print"/>
                    <a:srcRect/>
                    <a:stretch>
                      <a:fillRect/>
                    </a:stretch>
                  </pic:blipFill>
                  <pic:spPr bwMode="auto">
                    <a:xfrm>
                      <a:off x="0" y="0"/>
                      <a:ext cx="1816100" cy="1206500"/>
                    </a:xfrm>
                    <a:prstGeom prst="rect">
                      <a:avLst/>
                    </a:prstGeom>
                    <a:noFill/>
                    <a:ln w="9525">
                      <a:noFill/>
                      <a:miter lim="800000"/>
                      <a:headEnd/>
                      <a:tailEnd/>
                    </a:ln>
                  </pic:spPr>
                </pic:pic>
              </a:graphicData>
            </a:graphic>
          </wp:inline>
        </w:drawing>
      </w:r>
    </w:p>
    <w:p w:rsidR="00124DD3" w:rsidRDefault="00124DD3" w:rsidP="00124DD3">
      <w:pPr>
        <w:shd w:val="clear" w:color="auto" w:fill="FFFFFF"/>
        <w:wordWrap w:val="0"/>
        <w:spacing w:line="375" w:lineRule="atLeast"/>
        <w:rPr>
          <w:rFonts w:hint="eastAsia"/>
          <w:sz w:val="21"/>
        </w:rPr>
      </w:pPr>
      <w:r>
        <w:rPr>
          <w:rFonts w:hint="eastAsia"/>
          <w:sz w:val="21"/>
        </w:rPr>
        <w:t>提交“上报信息录入”后，点击“提交学位论文”可以录入论文信息并提交学位论文。</w:t>
      </w:r>
    </w:p>
    <w:p w:rsidR="00124DD3" w:rsidRDefault="00124DD3" w:rsidP="00124DD3">
      <w:pPr>
        <w:shd w:val="clear" w:color="auto" w:fill="FFFFFF"/>
        <w:wordWrap w:val="0"/>
        <w:spacing w:line="375" w:lineRule="atLeast"/>
        <w:jc w:val="center"/>
        <w:rPr>
          <w:rFonts w:ascii="宋体" w:hAnsi="宋体" w:hint="eastAsia"/>
          <w:color w:val="000000"/>
          <w:sz w:val="21"/>
          <w:shd w:val="clear" w:color="auto" w:fill="FFFFFF"/>
        </w:rPr>
      </w:pPr>
      <w:r>
        <w:rPr>
          <w:rFonts w:ascii="宋体" w:hAnsi="宋体"/>
          <w:noProof/>
          <w:color w:val="000000"/>
          <w:sz w:val="21"/>
          <w:shd w:val="clear" w:color="auto" w:fill="FFFFFF"/>
        </w:rPr>
        <w:lastRenderedPageBreak/>
        <w:drawing>
          <wp:inline distT="0" distB="0" distL="0" distR="0">
            <wp:extent cx="3155950" cy="1574800"/>
            <wp:effectExtent l="19050" t="0" r="6350" b="0"/>
            <wp:docPr id="4"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IMG_256"/>
                    <pic:cNvPicPr>
                      <a:picLocks noChangeAspect="1" noChangeArrowheads="1"/>
                    </pic:cNvPicPr>
                  </pic:nvPicPr>
                  <pic:blipFill>
                    <a:blip r:embed="rId18" cstate="print"/>
                    <a:srcRect/>
                    <a:stretch>
                      <a:fillRect/>
                    </a:stretch>
                  </pic:blipFill>
                  <pic:spPr bwMode="auto">
                    <a:xfrm>
                      <a:off x="0" y="0"/>
                      <a:ext cx="3155950" cy="157480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rPr>
          <w:rFonts w:ascii="宋体" w:hAnsi="宋体" w:hint="eastAsia"/>
          <w:color w:val="000000"/>
          <w:sz w:val="21"/>
          <w:shd w:val="clear" w:color="auto" w:fill="FFFFFF"/>
        </w:rPr>
      </w:pPr>
      <w:r>
        <w:rPr>
          <w:rFonts w:ascii="宋体" w:hAnsi="宋体" w:hint="eastAsia"/>
          <w:color w:val="000000"/>
          <w:sz w:val="21"/>
          <w:shd w:val="clear" w:color="auto" w:fill="FFFFFF"/>
        </w:rPr>
        <w:t>录入学位论文信息、提交学位论文界面：</w:t>
      </w:r>
    </w:p>
    <w:p w:rsidR="00124DD3" w:rsidRDefault="00124DD3" w:rsidP="00124DD3">
      <w:pPr>
        <w:shd w:val="clear" w:color="auto" w:fill="FFFFFF"/>
        <w:wordWrap w:val="0"/>
        <w:spacing w:line="375" w:lineRule="atLeast"/>
        <w:jc w:val="center"/>
        <w:rPr>
          <w:rFonts w:ascii="宋体" w:hAnsi="宋体" w:hint="eastAsia"/>
          <w:color w:val="000000"/>
          <w:sz w:val="21"/>
          <w:shd w:val="clear" w:color="auto" w:fill="FFFFFF"/>
        </w:rPr>
      </w:pPr>
      <w:r>
        <w:rPr>
          <w:rFonts w:ascii="宋体" w:hAnsi="宋体"/>
          <w:noProof/>
          <w:color w:val="000000"/>
          <w:sz w:val="21"/>
          <w:shd w:val="clear" w:color="auto" w:fill="FFFFFF"/>
        </w:rPr>
        <w:drawing>
          <wp:inline distT="0" distB="0" distL="0" distR="0">
            <wp:extent cx="4660900" cy="2597150"/>
            <wp:effectExtent l="19050" t="0" r="6350" b="0"/>
            <wp:docPr id="5"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IMG_256"/>
                    <pic:cNvPicPr>
                      <a:picLocks noChangeAspect="1" noChangeArrowheads="1"/>
                    </pic:cNvPicPr>
                  </pic:nvPicPr>
                  <pic:blipFill>
                    <a:blip r:embed="rId19"/>
                    <a:srcRect/>
                    <a:stretch>
                      <a:fillRect/>
                    </a:stretch>
                  </pic:blipFill>
                  <pic:spPr bwMode="auto">
                    <a:xfrm>
                      <a:off x="0" y="0"/>
                      <a:ext cx="4660900" cy="259715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ind w:firstLine="405"/>
        <w:rPr>
          <w:rFonts w:hint="eastAsia"/>
          <w:color w:val="FF0000"/>
          <w:sz w:val="21"/>
        </w:rPr>
      </w:pPr>
      <w:r>
        <w:rPr>
          <w:rFonts w:hint="eastAsia"/>
          <w:color w:val="FF0000"/>
          <w:sz w:val="21"/>
        </w:rPr>
        <w:t>请注意：涉密论文的论文题目、关键字，涉及到的论文内容在研究生管理系统中只注明</w:t>
      </w:r>
      <w:r>
        <w:rPr>
          <w:rFonts w:hint="eastAsia"/>
          <w:color w:val="FF0000"/>
          <w:sz w:val="21"/>
          <w:highlight w:val="cyan"/>
        </w:rPr>
        <w:t>“另外提交”</w:t>
      </w:r>
      <w:r>
        <w:rPr>
          <w:rFonts w:hint="eastAsia"/>
          <w:color w:val="FF0000"/>
          <w:sz w:val="21"/>
        </w:rPr>
        <w:t>。其学位申请书上相关内容的填写方法请向校军工办或学院管科研老师咨询。</w:t>
      </w:r>
    </w:p>
    <w:p w:rsidR="00124DD3" w:rsidRDefault="00124DD3" w:rsidP="00124DD3">
      <w:pPr>
        <w:shd w:val="clear" w:color="auto" w:fill="FFFFFF"/>
        <w:wordWrap w:val="0"/>
        <w:spacing w:line="375" w:lineRule="atLeast"/>
        <w:rPr>
          <w:rFonts w:hint="eastAsia"/>
          <w:sz w:val="21"/>
        </w:rPr>
      </w:pPr>
      <w:r>
        <w:rPr>
          <w:rFonts w:hint="eastAsia"/>
          <w:sz w:val="21"/>
        </w:rPr>
        <w:t>（</w:t>
      </w:r>
      <w:r>
        <w:rPr>
          <w:rFonts w:hint="eastAsia"/>
          <w:sz w:val="21"/>
        </w:rPr>
        <w:t>2</w:t>
      </w:r>
      <w:r>
        <w:rPr>
          <w:rFonts w:hint="eastAsia"/>
          <w:sz w:val="21"/>
        </w:rPr>
        <w:t>）学院网论文评阅系统：</w:t>
      </w:r>
      <w:r>
        <w:rPr>
          <w:rFonts w:hint="eastAsia"/>
          <w:sz w:val="21"/>
        </w:rPr>
        <w:t xml:space="preserve"> </w:t>
      </w:r>
      <w:hyperlink r:id="rId20" w:history="1">
        <w:r>
          <w:rPr>
            <w:rStyle w:val="a3"/>
            <w:sz w:val="21"/>
          </w:rPr>
          <w:t>http://www.cse.zju.edu.cn/yjspy</w:t>
        </w:r>
      </w:hyperlink>
      <w:r>
        <w:rPr>
          <w:rFonts w:hint="eastAsia"/>
          <w:sz w:val="21"/>
        </w:rPr>
        <w:t xml:space="preserve"> </w:t>
      </w:r>
    </w:p>
    <w:p w:rsidR="00124DD3" w:rsidRDefault="00124DD3" w:rsidP="00124DD3">
      <w:pPr>
        <w:shd w:val="clear" w:color="auto" w:fill="FFFFFF"/>
        <w:wordWrap w:val="0"/>
        <w:spacing w:line="375" w:lineRule="atLeast"/>
        <w:jc w:val="center"/>
        <w:rPr>
          <w:rFonts w:hint="eastAsia"/>
          <w:sz w:val="21"/>
        </w:rPr>
      </w:pPr>
      <w:r>
        <w:rPr>
          <w:noProof/>
          <w:sz w:val="21"/>
        </w:rPr>
        <w:drawing>
          <wp:inline distT="0" distB="0" distL="0" distR="0">
            <wp:extent cx="3886200" cy="2076450"/>
            <wp:effectExtent l="19050" t="0" r="0" b="0"/>
            <wp:docPr id="6"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IMG_256"/>
                    <pic:cNvPicPr>
                      <a:picLocks noChangeAspect="1" noChangeArrowheads="1"/>
                    </pic:cNvPicPr>
                  </pic:nvPicPr>
                  <pic:blipFill>
                    <a:blip r:embed="rId21"/>
                    <a:srcRect/>
                    <a:stretch>
                      <a:fillRect/>
                    </a:stretch>
                  </pic:blipFill>
                  <pic:spPr bwMode="auto">
                    <a:xfrm>
                      <a:off x="0" y="0"/>
                      <a:ext cx="3886200" cy="207645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ind w:firstLine="405"/>
        <w:rPr>
          <w:rFonts w:hint="eastAsia"/>
          <w:sz w:val="21"/>
        </w:rPr>
      </w:pPr>
      <w:r>
        <w:rPr>
          <w:rFonts w:hint="eastAsia"/>
          <w:sz w:val="21"/>
        </w:rPr>
        <w:t>送审论文应与上传研究生信息管理系统的论文为同一版本，并选择合适的关键词。</w:t>
      </w:r>
    </w:p>
    <w:p w:rsidR="00124DD3" w:rsidRDefault="00124DD3" w:rsidP="00124DD3">
      <w:pPr>
        <w:numPr>
          <w:ilvl w:val="0"/>
          <w:numId w:val="4"/>
        </w:numPr>
        <w:shd w:val="clear" w:color="auto" w:fill="FFFFFF"/>
        <w:wordWrap w:val="0"/>
        <w:spacing w:line="375" w:lineRule="atLeast"/>
        <w:rPr>
          <w:rFonts w:hint="eastAsia"/>
          <w:b/>
          <w:color w:val="0070C0"/>
          <w:sz w:val="21"/>
        </w:rPr>
      </w:pPr>
      <w:r>
        <w:rPr>
          <w:rFonts w:hint="eastAsia"/>
          <w:b/>
          <w:color w:val="0070C0"/>
          <w:sz w:val="21"/>
        </w:rPr>
        <w:t>导师确认学生论文：</w:t>
      </w:r>
    </w:p>
    <w:p w:rsidR="00124DD3" w:rsidRDefault="00124DD3" w:rsidP="00124DD3">
      <w:pPr>
        <w:shd w:val="clear" w:color="auto" w:fill="FFFFFF"/>
        <w:wordWrap w:val="0"/>
        <w:spacing w:line="375" w:lineRule="atLeast"/>
        <w:rPr>
          <w:rFonts w:hint="eastAsia"/>
          <w:sz w:val="21"/>
        </w:rPr>
      </w:pPr>
      <w:r>
        <w:rPr>
          <w:rFonts w:hint="eastAsia"/>
          <w:sz w:val="21"/>
        </w:rPr>
        <w:t>（</w:t>
      </w:r>
      <w:r>
        <w:rPr>
          <w:rFonts w:hint="eastAsia"/>
          <w:sz w:val="21"/>
        </w:rPr>
        <w:t>1</w:t>
      </w:r>
      <w:r>
        <w:rPr>
          <w:rFonts w:hint="eastAsia"/>
          <w:sz w:val="21"/>
        </w:rPr>
        <w:t>）学院网论文评阅系统：</w:t>
      </w:r>
      <w:r>
        <w:rPr>
          <w:rFonts w:hint="eastAsia"/>
          <w:sz w:val="21"/>
        </w:rPr>
        <w:t xml:space="preserve"> </w:t>
      </w:r>
      <w:hyperlink r:id="rId22" w:history="1">
        <w:r>
          <w:rPr>
            <w:rFonts w:hint="eastAsia"/>
            <w:sz w:val="21"/>
          </w:rPr>
          <w:t>http://www.cse.zju.edu.cn/yjspy</w:t>
        </w:r>
      </w:hyperlink>
      <w:r>
        <w:rPr>
          <w:rFonts w:hint="eastAsia"/>
          <w:sz w:val="21"/>
        </w:rPr>
        <w:t xml:space="preserve"> </w:t>
      </w:r>
    </w:p>
    <w:p w:rsidR="00124DD3" w:rsidRDefault="00124DD3" w:rsidP="00124DD3">
      <w:pPr>
        <w:shd w:val="clear" w:color="auto" w:fill="FFFFFF"/>
        <w:wordWrap w:val="0"/>
        <w:spacing w:line="375" w:lineRule="atLeast"/>
        <w:ind w:firstLine="405"/>
        <w:rPr>
          <w:rFonts w:hint="eastAsia"/>
          <w:sz w:val="21"/>
        </w:rPr>
      </w:pPr>
      <w:r>
        <w:rPr>
          <w:rFonts w:hint="eastAsia"/>
          <w:sz w:val="21"/>
        </w:rPr>
        <w:t>确认内容包括是否同意送审、等级、评语等内容。</w:t>
      </w:r>
    </w:p>
    <w:p w:rsidR="00124DD3" w:rsidRDefault="00124DD3" w:rsidP="00124DD3">
      <w:pPr>
        <w:shd w:val="clear" w:color="auto" w:fill="FFFFFF"/>
        <w:wordWrap w:val="0"/>
        <w:spacing w:line="375" w:lineRule="atLeast"/>
        <w:ind w:firstLine="405"/>
        <w:rPr>
          <w:sz w:val="21"/>
        </w:rPr>
      </w:pPr>
      <w:r>
        <w:rPr>
          <w:rFonts w:hint="eastAsia"/>
          <w:sz w:val="21"/>
        </w:rPr>
        <w:t>导师确认后，学院即为论文分配评审。非全盲评审的，可由导师或研究所再安排一位校外专家进行评审，可以与学院内评阅同步时间进行。</w:t>
      </w:r>
    </w:p>
    <w:p w:rsidR="00124DD3" w:rsidRDefault="00124DD3" w:rsidP="00124DD3">
      <w:pPr>
        <w:shd w:val="clear" w:color="auto" w:fill="FFFFFF"/>
        <w:wordWrap w:val="0"/>
        <w:spacing w:line="375" w:lineRule="atLeast"/>
        <w:ind w:firstLine="405"/>
        <w:rPr>
          <w:rFonts w:hint="eastAsia"/>
          <w:sz w:val="21"/>
        </w:rPr>
      </w:pPr>
      <w:r>
        <w:rPr>
          <w:rFonts w:hint="eastAsia"/>
          <w:sz w:val="21"/>
        </w:rPr>
        <w:t>论文学院内匿名评阅周期一般为</w:t>
      </w:r>
      <w:r>
        <w:rPr>
          <w:sz w:val="21"/>
        </w:rPr>
        <w:t>15-30</w:t>
      </w:r>
      <w:r>
        <w:rPr>
          <w:rFonts w:hint="eastAsia"/>
          <w:sz w:val="21"/>
        </w:rPr>
        <w:t>天，修改后重新评阅的周期一般为</w:t>
      </w:r>
      <w:r>
        <w:rPr>
          <w:sz w:val="21"/>
        </w:rPr>
        <w:t>10-15</w:t>
      </w:r>
      <w:r>
        <w:rPr>
          <w:rFonts w:hint="eastAsia"/>
          <w:sz w:val="21"/>
        </w:rPr>
        <w:t>天。有关规则见《浙江大学控制科学与工程学院全日制硕士研究生学位论文评阅规定（</w:t>
      </w:r>
      <w:r>
        <w:rPr>
          <w:sz w:val="21"/>
        </w:rPr>
        <w:t>201</w:t>
      </w:r>
      <w:r>
        <w:rPr>
          <w:rFonts w:hint="eastAsia"/>
          <w:sz w:val="21"/>
        </w:rPr>
        <w:t>4</w:t>
      </w:r>
      <w:r>
        <w:rPr>
          <w:sz w:val="21"/>
        </w:rPr>
        <w:t>.</w:t>
      </w:r>
      <w:r>
        <w:rPr>
          <w:rFonts w:hint="eastAsia"/>
          <w:sz w:val="21"/>
        </w:rPr>
        <w:t>12</w:t>
      </w:r>
      <w:r>
        <w:rPr>
          <w:rFonts w:hint="eastAsia"/>
          <w:sz w:val="21"/>
        </w:rPr>
        <w:t>修订）》。</w:t>
      </w:r>
    </w:p>
    <w:p w:rsidR="00124DD3" w:rsidRDefault="00124DD3" w:rsidP="00124DD3">
      <w:pPr>
        <w:shd w:val="clear" w:color="auto" w:fill="FFFFFF"/>
        <w:wordWrap w:val="0"/>
        <w:spacing w:line="375" w:lineRule="atLeast"/>
        <w:rPr>
          <w:rFonts w:hint="eastAsia"/>
          <w:b/>
          <w:color w:val="0070C0"/>
          <w:sz w:val="21"/>
        </w:rPr>
      </w:pPr>
      <w:r>
        <w:rPr>
          <w:rFonts w:hint="eastAsia"/>
          <w:sz w:val="21"/>
        </w:rPr>
        <w:t>（</w:t>
      </w:r>
      <w:r>
        <w:rPr>
          <w:rFonts w:hint="eastAsia"/>
          <w:sz w:val="21"/>
        </w:rPr>
        <w:t>2</w:t>
      </w:r>
      <w:r>
        <w:rPr>
          <w:rFonts w:hint="eastAsia"/>
          <w:sz w:val="21"/>
        </w:rPr>
        <w:t>）研究生教育管理信息系统</w:t>
      </w:r>
    </w:p>
    <w:p w:rsidR="00124DD3" w:rsidRDefault="00124DD3" w:rsidP="00124DD3">
      <w:pPr>
        <w:shd w:val="clear" w:color="auto" w:fill="FFFFFF"/>
        <w:spacing w:line="375" w:lineRule="atLeast"/>
        <w:rPr>
          <w:sz w:val="21"/>
        </w:rPr>
      </w:pPr>
      <w:r>
        <w:rPr>
          <w:noProof/>
          <w:sz w:val="21"/>
        </w:rPr>
        <w:lastRenderedPageBreak/>
        <w:drawing>
          <wp:inline distT="0" distB="0" distL="0" distR="0">
            <wp:extent cx="4991100" cy="2603500"/>
            <wp:effectExtent l="1905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3"/>
                    <a:srcRect/>
                    <a:stretch>
                      <a:fillRect/>
                    </a:stretch>
                  </pic:blipFill>
                  <pic:spPr bwMode="auto">
                    <a:xfrm>
                      <a:off x="0" y="0"/>
                      <a:ext cx="4991100" cy="260350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rPr>
          <w:rFonts w:hint="eastAsia"/>
          <w:sz w:val="21"/>
        </w:rPr>
      </w:pPr>
      <w:r>
        <w:rPr>
          <w:rFonts w:hint="eastAsia"/>
          <w:sz w:val="21"/>
        </w:rPr>
        <w:t>导师确认后，学生查询申请状态可以看到：</w:t>
      </w:r>
    </w:p>
    <w:p w:rsidR="00124DD3" w:rsidRDefault="00124DD3" w:rsidP="00124DD3">
      <w:pPr>
        <w:shd w:val="clear" w:color="auto" w:fill="FFFFFF"/>
        <w:wordWrap w:val="0"/>
        <w:spacing w:line="375" w:lineRule="atLeast"/>
        <w:jc w:val="center"/>
        <w:rPr>
          <w:rFonts w:hint="eastAsia"/>
          <w:sz w:val="21"/>
        </w:rPr>
      </w:pPr>
      <w:r>
        <w:rPr>
          <w:noProof/>
          <w:sz w:val="21"/>
        </w:rPr>
        <w:drawing>
          <wp:inline distT="0" distB="0" distL="0" distR="0">
            <wp:extent cx="2101850" cy="1320800"/>
            <wp:effectExtent l="19050" t="0" r="0" b="0"/>
            <wp:docPr id="8"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IMG_256"/>
                    <pic:cNvPicPr>
                      <a:picLocks noChangeAspect="1" noChangeArrowheads="1"/>
                    </pic:cNvPicPr>
                  </pic:nvPicPr>
                  <pic:blipFill>
                    <a:blip r:embed="rId24" cstate="print"/>
                    <a:srcRect/>
                    <a:stretch>
                      <a:fillRect/>
                    </a:stretch>
                  </pic:blipFill>
                  <pic:spPr bwMode="auto">
                    <a:xfrm>
                      <a:off x="0" y="0"/>
                      <a:ext cx="2101850" cy="132080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rPr>
          <w:rFonts w:hint="eastAsia"/>
          <w:sz w:val="21"/>
        </w:rPr>
      </w:pPr>
      <w:r>
        <w:rPr>
          <w:rFonts w:hint="eastAsia"/>
          <w:sz w:val="21"/>
        </w:rPr>
        <w:t>这时学院研究生科才可做最后的审核确认：</w:t>
      </w:r>
    </w:p>
    <w:p w:rsidR="00124DD3" w:rsidRDefault="00124DD3" w:rsidP="00124DD3">
      <w:pPr>
        <w:shd w:val="clear" w:color="auto" w:fill="FFFFFF"/>
        <w:spacing w:line="375" w:lineRule="atLeast"/>
        <w:jc w:val="center"/>
        <w:rPr>
          <w:rFonts w:ascii="宋体" w:hAnsi="宋体" w:hint="eastAsia"/>
          <w:color w:val="000000"/>
          <w:sz w:val="22"/>
        </w:rPr>
      </w:pPr>
      <w:r>
        <w:rPr>
          <w:rFonts w:ascii="宋体" w:hAnsi="宋体"/>
          <w:noProof/>
          <w:color w:val="000000"/>
          <w:sz w:val="22"/>
        </w:rPr>
        <w:drawing>
          <wp:inline distT="0" distB="0" distL="0" distR="0">
            <wp:extent cx="5200650" cy="1581150"/>
            <wp:effectExtent l="19050" t="0" r="0" b="0"/>
            <wp:docPr id="9" name="图片 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IMG_256"/>
                    <pic:cNvPicPr>
                      <a:picLocks noChangeAspect="1" noChangeArrowheads="1"/>
                    </pic:cNvPicPr>
                  </pic:nvPicPr>
                  <pic:blipFill>
                    <a:blip r:embed="rId25"/>
                    <a:srcRect/>
                    <a:stretch>
                      <a:fillRect/>
                    </a:stretch>
                  </pic:blipFill>
                  <pic:spPr bwMode="auto">
                    <a:xfrm>
                      <a:off x="0" y="0"/>
                      <a:ext cx="5200650" cy="158115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ind w:firstLine="405"/>
        <w:rPr>
          <w:rFonts w:hint="eastAsia"/>
          <w:sz w:val="21"/>
        </w:rPr>
      </w:pPr>
      <w:r>
        <w:rPr>
          <w:rFonts w:hint="eastAsia"/>
          <w:sz w:val="21"/>
        </w:rPr>
        <w:t>学校系统设定的学位申请确认截止时间是</w:t>
      </w:r>
      <w:r>
        <w:rPr>
          <w:rFonts w:hint="eastAsia"/>
          <w:sz w:val="21"/>
        </w:rPr>
        <w:t>2018</w:t>
      </w:r>
      <w:r>
        <w:rPr>
          <w:rFonts w:hint="eastAsia"/>
          <w:sz w:val="21"/>
        </w:rPr>
        <w:t>年</w:t>
      </w:r>
      <w:r>
        <w:rPr>
          <w:rFonts w:hint="eastAsia"/>
          <w:sz w:val="21"/>
        </w:rPr>
        <w:t>2</w:t>
      </w:r>
      <w:r>
        <w:rPr>
          <w:rFonts w:hint="eastAsia"/>
          <w:sz w:val="21"/>
        </w:rPr>
        <w:t>月</w:t>
      </w:r>
      <w:r>
        <w:rPr>
          <w:rFonts w:hint="eastAsia"/>
          <w:sz w:val="21"/>
        </w:rPr>
        <w:t>15</w:t>
      </w:r>
      <w:r>
        <w:rPr>
          <w:rFonts w:hint="eastAsia"/>
          <w:sz w:val="21"/>
        </w:rPr>
        <w:t>日，在此之后完成学院确认的将不能进入</w:t>
      </w:r>
      <w:r>
        <w:rPr>
          <w:rFonts w:hint="eastAsia"/>
          <w:sz w:val="21"/>
        </w:rPr>
        <w:t>2018</w:t>
      </w:r>
      <w:r>
        <w:rPr>
          <w:rFonts w:hint="eastAsia"/>
          <w:sz w:val="21"/>
        </w:rPr>
        <w:t>年第一季度（三月）的学位评定和授予。为保证正常的送审周期和较高的评阅质量，建议研究生于</w:t>
      </w:r>
      <w:r>
        <w:rPr>
          <w:rFonts w:hint="eastAsia"/>
          <w:sz w:val="21"/>
        </w:rPr>
        <w:t>2018</w:t>
      </w:r>
      <w:r>
        <w:rPr>
          <w:rFonts w:hint="eastAsia"/>
          <w:sz w:val="21"/>
        </w:rPr>
        <w:t>年</w:t>
      </w:r>
      <w:r>
        <w:rPr>
          <w:rFonts w:hint="eastAsia"/>
          <w:sz w:val="21"/>
        </w:rPr>
        <w:t>1</w:t>
      </w:r>
      <w:r>
        <w:rPr>
          <w:rFonts w:hint="eastAsia"/>
          <w:sz w:val="21"/>
        </w:rPr>
        <w:t>月</w:t>
      </w:r>
      <w:r>
        <w:rPr>
          <w:rFonts w:hint="eastAsia"/>
          <w:sz w:val="21"/>
        </w:rPr>
        <w:t>10</w:t>
      </w:r>
      <w:r>
        <w:rPr>
          <w:rFonts w:hint="eastAsia"/>
          <w:sz w:val="21"/>
        </w:rPr>
        <w:t>日前提交论文，请导师于</w:t>
      </w:r>
      <w:r>
        <w:rPr>
          <w:rFonts w:hint="eastAsia"/>
          <w:sz w:val="21"/>
        </w:rPr>
        <w:t>2018</w:t>
      </w:r>
      <w:r>
        <w:rPr>
          <w:rFonts w:hint="eastAsia"/>
          <w:sz w:val="21"/>
        </w:rPr>
        <w:t>年</w:t>
      </w:r>
      <w:r>
        <w:rPr>
          <w:rFonts w:hint="eastAsia"/>
          <w:sz w:val="21"/>
        </w:rPr>
        <w:t>1</w:t>
      </w:r>
      <w:r>
        <w:rPr>
          <w:rFonts w:hint="eastAsia"/>
          <w:sz w:val="21"/>
        </w:rPr>
        <w:t>月</w:t>
      </w:r>
      <w:r>
        <w:rPr>
          <w:rFonts w:hint="eastAsia"/>
          <w:sz w:val="21"/>
        </w:rPr>
        <w:t>15</w:t>
      </w:r>
      <w:r>
        <w:rPr>
          <w:rFonts w:hint="eastAsia"/>
          <w:sz w:val="21"/>
        </w:rPr>
        <w:t>日前完成确认。要求</w:t>
      </w:r>
      <w:r>
        <w:rPr>
          <w:sz w:val="21"/>
        </w:rPr>
        <w:t>201</w:t>
      </w:r>
      <w:r>
        <w:rPr>
          <w:rFonts w:hint="eastAsia"/>
          <w:sz w:val="21"/>
        </w:rPr>
        <w:t>8</w:t>
      </w:r>
      <w:r>
        <w:rPr>
          <w:rFonts w:hint="eastAsia"/>
          <w:sz w:val="21"/>
        </w:rPr>
        <w:t>年</w:t>
      </w:r>
      <w:r>
        <w:rPr>
          <w:sz w:val="21"/>
        </w:rPr>
        <w:t>3</w:t>
      </w:r>
      <w:r>
        <w:rPr>
          <w:rFonts w:hint="eastAsia"/>
          <w:sz w:val="21"/>
        </w:rPr>
        <w:t>月</w:t>
      </w:r>
      <w:r>
        <w:rPr>
          <w:sz w:val="21"/>
        </w:rPr>
        <w:t>10</w:t>
      </w:r>
      <w:r>
        <w:rPr>
          <w:rFonts w:hint="eastAsia"/>
          <w:sz w:val="21"/>
        </w:rPr>
        <w:t>日前完成答辩并提交学院研究生科相关材料（答辩流程详见学院网研究生教学</w:t>
      </w:r>
      <w:r>
        <w:rPr>
          <w:sz w:val="21"/>
        </w:rPr>
        <w:t>—</w:t>
      </w:r>
      <w:r>
        <w:rPr>
          <w:rFonts w:hint="eastAsia"/>
          <w:sz w:val="21"/>
        </w:rPr>
        <w:t>文件汇编</w:t>
      </w:r>
      <w:r>
        <w:rPr>
          <w:sz w:val="21"/>
        </w:rPr>
        <w:t>—</w:t>
      </w:r>
      <w:r>
        <w:rPr>
          <w:rFonts w:hint="eastAsia"/>
          <w:sz w:val="21"/>
        </w:rPr>
        <w:t>控制学院硕士研究生答辩程序）</w:t>
      </w:r>
      <w:r>
        <w:rPr>
          <w:sz w:val="21"/>
        </w:rPr>
        <w:t> </w:t>
      </w:r>
      <w:r>
        <w:rPr>
          <w:rFonts w:hint="eastAsia"/>
          <w:sz w:val="21"/>
        </w:rPr>
        <w:t>。</w:t>
      </w:r>
    </w:p>
    <w:p w:rsidR="00124DD3" w:rsidRDefault="00124DD3" w:rsidP="00124DD3">
      <w:pPr>
        <w:shd w:val="clear" w:color="auto" w:fill="FFFFFF"/>
        <w:wordWrap w:val="0"/>
        <w:spacing w:line="375" w:lineRule="atLeast"/>
        <w:ind w:firstLine="405"/>
        <w:rPr>
          <w:rFonts w:hint="eastAsia"/>
          <w:sz w:val="21"/>
        </w:rPr>
      </w:pPr>
    </w:p>
    <w:p w:rsidR="00124DD3" w:rsidRDefault="00124DD3" w:rsidP="00124DD3">
      <w:pPr>
        <w:spacing w:line="239" w:lineRule="auto"/>
        <w:ind w:left="400"/>
        <w:rPr>
          <w:rFonts w:hint="eastAsia"/>
          <w:sz w:val="21"/>
        </w:rPr>
      </w:pPr>
      <w:r>
        <w:rPr>
          <w:rFonts w:hint="eastAsia"/>
          <w:sz w:val="21"/>
        </w:rPr>
        <w:t>任何不明事项，请与徐巍华联系：</w:t>
      </w:r>
    </w:p>
    <w:p w:rsidR="00124DD3" w:rsidRDefault="00124DD3" w:rsidP="00124DD3">
      <w:pPr>
        <w:spacing w:line="239" w:lineRule="auto"/>
        <w:ind w:left="400" w:firstLine="716"/>
        <w:rPr>
          <w:rFonts w:hint="eastAsia"/>
          <w:sz w:val="21"/>
        </w:rPr>
      </w:pPr>
      <w:r>
        <w:rPr>
          <w:rFonts w:hint="eastAsia"/>
          <w:sz w:val="21"/>
        </w:rPr>
        <w:t>邮箱</w:t>
      </w:r>
      <w:r>
        <w:rPr>
          <w:rFonts w:hint="eastAsia"/>
          <w:sz w:val="21"/>
        </w:rPr>
        <w:tab/>
      </w:r>
      <w:hyperlink r:id="rId26" w:history="1">
        <w:r>
          <w:rPr>
            <w:rStyle w:val="a3"/>
            <w:sz w:val="21"/>
          </w:rPr>
          <w:t>whxu@iipc.zju.edu.cn</w:t>
        </w:r>
      </w:hyperlink>
      <w:r>
        <w:rPr>
          <w:rFonts w:hint="eastAsia"/>
          <w:sz w:val="21"/>
        </w:rPr>
        <w:t xml:space="preserve">  </w:t>
      </w:r>
      <w:r>
        <w:rPr>
          <w:rFonts w:hint="eastAsia"/>
          <w:sz w:val="21"/>
        </w:rPr>
        <w:tab/>
      </w:r>
      <w:r>
        <w:rPr>
          <w:rFonts w:hint="eastAsia"/>
          <w:sz w:val="21"/>
        </w:rPr>
        <w:tab/>
      </w:r>
    </w:p>
    <w:p w:rsidR="00124DD3" w:rsidRDefault="00124DD3" w:rsidP="00124DD3">
      <w:pPr>
        <w:spacing w:line="239" w:lineRule="auto"/>
        <w:ind w:left="400" w:firstLine="716"/>
        <w:rPr>
          <w:rFonts w:hint="eastAsia"/>
          <w:sz w:val="21"/>
        </w:rPr>
      </w:pPr>
      <w:r>
        <w:rPr>
          <w:rFonts w:hint="eastAsia"/>
          <w:sz w:val="21"/>
        </w:rPr>
        <w:t>电话</w:t>
      </w:r>
      <w:r>
        <w:rPr>
          <w:rFonts w:hint="eastAsia"/>
          <w:sz w:val="21"/>
        </w:rPr>
        <w:tab/>
        <w:t>87592369</w:t>
      </w:r>
      <w:r>
        <w:rPr>
          <w:rFonts w:hint="eastAsia"/>
          <w:sz w:val="21"/>
        </w:rPr>
        <w:tab/>
      </w:r>
      <w:r>
        <w:rPr>
          <w:rFonts w:hint="eastAsia"/>
          <w:sz w:val="21"/>
        </w:rPr>
        <w:tab/>
      </w:r>
    </w:p>
    <w:p w:rsidR="00124DD3" w:rsidRDefault="00124DD3" w:rsidP="00124DD3">
      <w:pPr>
        <w:spacing w:line="239" w:lineRule="auto"/>
        <w:ind w:left="400" w:firstLine="716"/>
        <w:rPr>
          <w:rFonts w:hint="eastAsia"/>
          <w:sz w:val="21"/>
        </w:rPr>
      </w:pPr>
      <w:r>
        <w:rPr>
          <w:rFonts w:hint="eastAsia"/>
          <w:sz w:val="21"/>
        </w:rPr>
        <w:t>QQ</w:t>
      </w:r>
      <w:r>
        <w:rPr>
          <w:rFonts w:hint="eastAsia"/>
          <w:sz w:val="21"/>
        </w:rPr>
        <w:tab/>
      </w:r>
      <w:r>
        <w:rPr>
          <w:rFonts w:hint="eastAsia"/>
          <w:sz w:val="21"/>
        </w:rPr>
        <w:tab/>
        <w:t>642309822</w:t>
      </w:r>
    </w:p>
    <w:p w:rsidR="009D78F3" w:rsidRDefault="009D78F3"/>
    <w:sectPr w:rsidR="009D78F3">
      <w:pgSz w:w="11900" w:h="16838"/>
      <w:pgMar w:top="922" w:right="1700" w:bottom="667" w:left="1800"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nsid w:val="00000002"/>
    <w:multiLevelType w:val="multilevel"/>
    <w:tmpl w:val="00000002"/>
    <w:lvl w:ilvl="0">
      <w:start w:val="2"/>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nsid w:val="565E7E60"/>
    <w:multiLevelType w:val="multilevel"/>
    <w:tmpl w:val="565E7E60"/>
    <w:lvl w:ilvl="0">
      <w:start w:val="2"/>
      <w:numFmt w:val="decimal"/>
      <w:suff w:val="nothing"/>
      <w:lvlText w:val="%1、"/>
      <w:lvlJc w:val="left"/>
      <w:rPr>
        <w:rFont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nsid w:val="580DB03B"/>
    <w:multiLevelType w:val="singleLevel"/>
    <w:tmpl w:val="580DB03B"/>
    <w:lvl w:ilvl="0">
      <w:start w:val="2"/>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24DD3"/>
    <w:rsid w:val="00124DD3"/>
    <w:rsid w:val="009D78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4DD3"/>
    <w:rPr>
      <w:rFonts w:ascii="Calibri" w:eastAsia="宋体" w:hAnsi="Calibri" w:cs="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4DD3"/>
    <w:rPr>
      <w:rFonts w:hint="default"/>
      <w:color w:val="000000"/>
      <w:sz w:val="24"/>
    </w:rPr>
  </w:style>
  <w:style w:type="paragraph" w:styleId="a4">
    <w:name w:val="Balloon Text"/>
    <w:basedOn w:val="a"/>
    <w:link w:val="Char"/>
    <w:uiPriority w:val="99"/>
    <w:semiHidden/>
    <w:unhideWhenUsed/>
    <w:rsid w:val="00124DD3"/>
    <w:rPr>
      <w:sz w:val="18"/>
      <w:szCs w:val="18"/>
    </w:rPr>
  </w:style>
  <w:style w:type="character" w:customStyle="1" w:styleId="Char">
    <w:name w:val="批注框文本 Char"/>
    <w:basedOn w:val="a0"/>
    <w:link w:val="a4"/>
    <w:uiPriority w:val="99"/>
    <w:semiHidden/>
    <w:rsid w:val="00124DD3"/>
    <w:rPr>
      <w:rFonts w:ascii="Calibri" w:eastAsia="宋体" w:hAnsi="Calibri" w:cs="Arial"/>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hyperlink" Target="mailto:whxu@iipc.zju.edu.cn" TargetMode="External"/><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www.cse.zju.edu.cn/yjspy"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8.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www.cse.zju.edu.cn/yjspy"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377</Words>
  <Characters>2150</Characters>
  <Application>Microsoft Office Word</Application>
  <DocSecurity>0</DocSecurity>
  <Lines>17</Lines>
  <Paragraphs>5</Paragraphs>
  <ScaleCrop>false</ScaleCrop>
  <Company/>
  <LinksUpToDate>false</LinksUpToDate>
  <CharactersWithSpaces>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2017-10-31T06:16:00Z</dcterms:created>
  <dcterms:modified xsi:type="dcterms:W3CDTF">2017-10-31T06:21:00Z</dcterms:modified>
</cp:coreProperties>
</file>