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D71" w:rsidRPr="00484349" w:rsidRDefault="00B44D71" w:rsidP="00950E99">
      <w:pPr>
        <w:widowControl/>
        <w:spacing w:before="225" w:after="100" w:afterAutospacing="1" w:line="390" w:lineRule="atLeast"/>
        <w:jc w:val="center"/>
        <w:outlineLvl w:val="0"/>
        <w:rPr>
          <w:rFonts w:ascii="宋体" w:cs="宋体"/>
          <w:b/>
          <w:bCs/>
          <w:kern w:val="36"/>
          <w:sz w:val="28"/>
          <w:szCs w:val="28"/>
        </w:rPr>
      </w:pPr>
      <w:r w:rsidRPr="00484349">
        <w:rPr>
          <w:rFonts w:ascii="宋体" w:hAnsi="宋体" w:cs="宋体" w:hint="eastAsia"/>
          <w:b/>
          <w:bCs/>
          <w:kern w:val="36"/>
          <w:sz w:val="28"/>
          <w:szCs w:val="28"/>
        </w:rPr>
        <w:t>控制科学与工程学院青年教师教学技能竞赛方案（</w:t>
      </w:r>
      <w:r w:rsidRPr="00484349">
        <w:rPr>
          <w:rFonts w:ascii="宋体" w:hAnsi="宋体" w:cs="宋体"/>
          <w:b/>
          <w:bCs/>
          <w:kern w:val="36"/>
          <w:sz w:val="28"/>
          <w:szCs w:val="28"/>
        </w:rPr>
        <w:t>2017</w:t>
      </w:r>
      <w:r w:rsidRPr="00484349">
        <w:rPr>
          <w:rFonts w:ascii="宋体" w:hAnsi="宋体" w:cs="宋体" w:hint="eastAsia"/>
          <w:b/>
          <w:bCs/>
          <w:kern w:val="36"/>
          <w:sz w:val="28"/>
          <w:szCs w:val="28"/>
        </w:rPr>
        <w:t>年）</w:t>
      </w:r>
    </w:p>
    <w:p w:rsidR="00B44D71" w:rsidRPr="0084549E" w:rsidRDefault="00B44D71" w:rsidP="00C44003">
      <w:pPr>
        <w:spacing w:line="360" w:lineRule="auto"/>
        <w:ind w:firstLineChars="200" w:firstLine="31680"/>
        <w:rPr>
          <w:rFonts w:ascii="宋体" w:cs="宋体"/>
          <w:color w:val="000000"/>
          <w:kern w:val="0"/>
          <w:sz w:val="24"/>
          <w:szCs w:val="24"/>
          <w:shd w:val="clear" w:color="auto" w:fill="FFFFFF"/>
        </w:rPr>
      </w:pPr>
      <w:r w:rsidRPr="0084549E"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为切实提高青年教师教学业务水平，促进青年教师钻研教学技能，提高教学质量，促进青年教师教学交流，根据浙江大学《关于举办</w:t>
      </w:r>
      <w:r w:rsidRPr="0084549E">
        <w:rPr>
          <w:rFonts w:ascii="宋体" w:hAnsi="宋体" w:cs="宋体"/>
          <w:color w:val="000000"/>
          <w:kern w:val="0"/>
          <w:sz w:val="24"/>
          <w:szCs w:val="24"/>
          <w:shd w:val="clear" w:color="auto" w:fill="FFFFFF"/>
        </w:rPr>
        <w:t>2017</w:t>
      </w:r>
      <w:r w:rsidRPr="0084549E"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年校级青年教师教学竞赛的通知》要求，控制学院将举办</w:t>
      </w:r>
      <w:r w:rsidRPr="0084549E">
        <w:rPr>
          <w:rFonts w:ascii="宋体" w:hAnsi="宋体" w:cs="宋体"/>
          <w:color w:val="000000"/>
          <w:kern w:val="0"/>
          <w:sz w:val="24"/>
          <w:szCs w:val="24"/>
          <w:shd w:val="clear" w:color="auto" w:fill="FFFFFF"/>
        </w:rPr>
        <w:t>2017</w:t>
      </w:r>
      <w:r w:rsidRPr="0084549E"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年青年教师教学技能竞赛。通过比赛，择优推荐我院青年教师参加</w:t>
      </w:r>
      <w:r w:rsidRPr="0084549E">
        <w:rPr>
          <w:rFonts w:ascii="宋体" w:hAnsi="宋体" w:cs="宋体"/>
          <w:color w:val="000000"/>
          <w:kern w:val="0"/>
          <w:sz w:val="24"/>
          <w:szCs w:val="24"/>
          <w:shd w:val="clear" w:color="auto" w:fill="FFFFFF"/>
        </w:rPr>
        <w:t>2017</w:t>
      </w:r>
      <w:r w:rsidRPr="0084549E"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年浙江大学、浙江省和全国的高校青年教师教学技能比赛。</w:t>
      </w:r>
    </w:p>
    <w:p w:rsidR="00B44D71" w:rsidRPr="0084549E" w:rsidRDefault="00B44D71" w:rsidP="00484349">
      <w:pPr>
        <w:pStyle w:val="ListParagraph"/>
        <w:numPr>
          <w:ilvl w:val="0"/>
          <w:numId w:val="3"/>
        </w:numPr>
        <w:spacing w:line="360" w:lineRule="auto"/>
        <w:ind w:firstLineChars="0"/>
        <w:rPr>
          <w:rFonts w:ascii="宋体" w:cs="宋体"/>
          <w:b/>
          <w:color w:val="000000"/>
          <w:kern w:val="0"/>
          <w:sz w:val="24"/>
          <w:szCs w:val="24"/>
          <w:shd w:val="clear" w:color="auto" w:fill="FFFFFF"/>
        </w:rPr>
      </w:pPr>
      <w:r w:rsidRPr="0084549E">
        <w:rPr>
          <w:rFonts w:ascii="宋体" w:hAnsi="宋体" w:cs="宋体" w:hint="eastAsia"/>
          <w:b/>
          <w:color w:val="000000"/>
          <w:kern w:val="0"/>
          <w:sz w:val="24"/>
          <w:szCs w:val="24"/>
          <w:shd w:val="clear" w:color="auto" w:fill="FFFFFF"/>
        </w:rPr>
        <w:t>参赛资格</w:t>
      </w:r>
    </w:p>
    <w:p w:rsidR="00B44D71" w:rsidRPr="0084549E" w:rsidRDefault="00B44D71" w:rsidP="00C44003">
      <w:pPr>
        <w:pStyle w:val="ListParagraph"/>
        <w:widowControl/>
        <w:spacing w:line="360" w:lineRule="auto"/>
        <w:ind w:firstLine="31680"/>
        <w:jc w:val="left"/>
        <w:rPr>
          <w:rFonts w:ascii="宋体"/>
          <w:sz w:val="24"/>
          <w:szCs w:val="24"/>
        </w:rPr>
      </w:pPr>
      <w:r w:rsidRPr="0084549E">
        <w:rPr>
          <w:rFonts w:ascii="宋体" w:hAnsi="宋体" w:hint="eastAsia"/>
          <w:sz w:val="24"/>
          <w:szCs w:val="24"/>
        </w:rPr>
        <w:t>为学院承担开课任务或者计划开课的青年教师，且年龄在</w:t>
      </w:r>
      <w:r w:rsidRPr="0084549E">
        <w:rPr>
          <w:rFonts w:ascii="宋体" w:hAnsi="宋体"/>
          <w:sz w:val="24"/>
          <w:szCs w:val="24"/>
        </w:rPr>
        <w:t>40</w:t>
      </w:r>
      <w:r w:rsidRPr="0084549E">
        <w:rPr>
          <w:rFonts w:ascii="宋体" w:hAnsi="宋体" w:hint="eastAsia"/>
          <w:sz w:val="24"/>
          <w:szCs w:val="24"/>
        </w:rPr>
        <w:t>周岁以下（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"/>
          <w:attr w:name="Year" w:val="1977"/>
        </w:smartTagPr>
        <w:r w:rsidRPr="0084549E">
          <w:rPr>
            <w:rFonts w:ascii="宋体" w:hAnsi="宋体"/>
            <w:sz w:val="24"/>
            <w:szCs w:val="24"/>
          </w:rPr>
          <w:t>1977</w:t>
        </w:r>
        <w:r w:rsidRPr="0084549E">
          <w:rPr>
            <w:rFonts w:ascii="宋体" w:hAnsi="宋体" w:hint="eastAsia"/>
            <w:sz w:val="24"/>
            <w:szCs w:val="24"/>
          </w:rPr>
          <w:t>年</w:t>
        </w:r>
        <w:r w:rsidRPr="0084549E">
          <w:rPr>
            <w:rFonts w:ascii="宋体" w:hAnsi="宋体"/>
            <w:sz w:val="24"/>
            <w:szCs w:val="24"/>
          </w:rPr>
          <w:t>1</w:t>
        </w:r>
        <w:r w:rsidRPr="0084549E">
          <w:rPr>
            <w:rFonts w:ascii="宋体" w:hAnsi="宋体" w:hint="eastAsia"/>
            <w:sz w:val="24"/>
            <w:szCs w:val="24"/>
          </w:rPr>
          <w:t>月</w:t>
        </w:r>
        <w:r w:rsidRPr="0084549E">
          <w:rPr>
            <w:rFonts w:ascii="宋体" w:hAnsi="宋体"/>
            <w:sz w:val="24"/>
            <w:szCs w:val="24"/>
          </w:rPr>
          <w:t>1</w:t>
        </w:r>
        <w:r w:rsidRPr="0084549E">
          <w:rPr>
            <w:rFonts w:ascii="宋体" w:hAnsi="宋体" w:hint="eastAsia"/>
            <w:sz w:val="24"/>
            <w:szCs w:val="24"/>
          </w:rPr>
          <w:t>日</w:t>
        </w:r>
      </w:smartTag>
      <w:r w:rsidRPr="0084549E">
        <w:rPr>
          <w:rFonts w:ascii="宋体" w:hAnsi="宋体" w:hint="eastAsia"/>
          <w:sz w:val="24"/>
          <w:szCs w:val="24"/>
        </w:rPr>
        <w:t>以后）。</w:t>
      </w:r>
    </w:p>
    <w:p w:rsidR="00B44D71" w:rsidRDefault="00B44D71" w:rsidP="0084549E">
      <w:pPr>
        <w:pStyle w:val="ListParagraph"/>
        <w:widowControl/>
        <w:spacing w:line="360" w:lineRule="auto"/>
        <w:ind w:firstLineChars="0" w:firstLine="0"/>
        <w:jc w:val="left"/>
        <w:rPr>
          <w:rFonts w:ascii="宋体" w:cs="宋体"/>
          <w:b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b/>
          <w:color w:val="000000"/>
          <w:kern w:val="0"/>
          <w:sz w:val="24"/>
          <w:szCs w:val="24"/>
          <w:shd w:val="clear" w:color="auto" w:fill="FFFFFF"/>
        </w:rPr>
        <w:t>二、</w:t>
      </w:r>
      <w:r w:rsidRPr="0084549E">
        <w:rPr>
          <w:rFonts w:ascii="宋体" w:hAnsi="宋体" w:cs="宋体" w:hint="eastAsia"/>
          <w:b/>
          <w:color w:val="000000"/>
          <w:kern w:val="0"/>
          <w:sz w:val="24"/>
          <w:szCs w:val="24"/>
          <w:shd w:val="clear" w:color="auto" w:fill="FFFFFF"/>
        </w:rPr>
        <w:t>比赛组织方式及其时间安排</w:t>
      </w:r>
    </w:p>
    <w:p w:rsidR="00B44D71" w:rsidRPr="0084549E" w:rsidRDefault="00B44D71" w:rsidP="00C44003">
      <w:pPr>
        <w:spacing w:line="360" w:lineRule="auto"/>
        <w:ind w:firstLineChars="200" w:firstLine="31680"/>
        <w:rPr>
          <w:rFonts w:ascii="宋体" w:cs="宋体"/>
          <w:color w:val="000000"/>
          <w:kern w:val="0"/>
          <w:sz w:val="24"/>
          <w:szCs w:val="24"/>
          <w:shd w:val="clear" w:color="auto" w:fill="FFFFFF"/>
        </w:rPr>
      </w:pPr>
      <w:r w:rsidRPr="0084549E">
        <w:rPr>
          <w:rFonts w:ascii="宋体" w:hAnsi="宋体"/>
          <w:sz w:val="24"/>
          <w:szCs w:val="24"/>
        </w:rPr>
        <w:t>4</w:t>
      </w:r>
      <w:r w:rsidRPr="0084549E">
        <w:rPr>
          <w:rFonts w:ascii="宋体" w:hAnsi="宋体" w:hint="eastAsia"/>
          <w:sz w:val="24"/>
          <w:szCs w:val="24"/>
        </w:rPr>
        <w:t>月份，完成报名工作。</w:t>
      </w:r>
      <w:r w:rsidRPr="0084549E">
        <w:rPr>
          <w:rFonts w:ascii="宋体" w:hAnsi="宋体"/>
          <w:sz w:val="24"/>
          <w:szCs w:val="24"/>
        </w:rPr>
        <w:t>5</w:t>
      </w:r>
      <w:r w:rsidRPr="0084549E">
        <w:rPr>
          <w:rFonts w:ascii="宋体" w:hAnsi="宋体" w:hint="eastAsia"/>
          <w:sz w:val="24"/>
          <w:szCs w:val="24"/>
        </w:rPr>
        <w:t>月份开始，完成以下工作：</w:t>
      </w:r>
    </w:p>
    <w:p w:rsidR="00B44D71" w:rsidRPr="0084549E" w:rsidRDefault="00B44D71" w:rsidP="00C44003">
      <w:pPr>
        <w:spacing w:line="360" w:lineRule="auto"/>
        <w:ind w:firstLineChars="200" w:firstLine="31680"/>
        <w:rPr>
          <w:rFonts w:ascii="宋体" w:cs="宋体"/>
          <w:color w:val="000000"/>
          <w:kern w:val="0"/>
          <w:sz w:val="24"/>
          <w:szCs w:val="24"/>
          <w:shd w:val="clear" w:color="auto" w:fill="FFFFFF"/>
        </w:rPr>
      </w:pPr>
      <w:r w:rsidRPr="0084549E">
        <w:rPr>
          <w:rFonts w:ascii="宋体" w:hAnsi="宋体" w:cs="宋体"/>
          <w:color w:val="000000"/>
          <w:kern w:val="0"/>
          <w:sz w:val="24"/>
          <w:szCs w:val="24"/>
          <w:shd w:val="clear" w:color="auto" w:fill="FFFFFF"/>
        </w:rPr>
        <w:t>1</w:t>
      </w:r>
      <w:r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．</w:t>
      </w:r>
      <w:r w:rsidRPr="0084549E"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教学指导：预计五月份邀请学校或自己学院的教学名师进行教学技能指导。</w:t>
      </w:r>
      <w:r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组织参加教师发展中心的教学研讨活动。</w:t>
      </w:r>
    </w:p>
    <w:p w:rsidR="00B44D71" w:rsidRPr="0084549E" w:rsidRDefault="00B44D71" w:rsidP="00C44003">
      <w:pPr>
        <w:spacing w:line="360" w:lineRule="auto"/>
        <w:ind w:firstLineChars="200" w:firstLine="31680"/>
        <w:rPr>
          <w:rFonts w:ascii="宋体" w:cs="宋体"/>
          <w:color w:val="000000"/>
          <w:kern w:val="0"/>
          <w:sz w:val="24"/>
          <w:szCs w:val="24"/>
          <w:shd w:val="clear" w:color="auto" w:fill="FFFFFF"/>
        </w:rPr>
      </w:pPr>
      <w:r w:rsidRPr="0084549E">
        <w:rPr>
          <w:rFonts w:ascii="宋体" w:hAnsi="宋体" w:cs="宋体"/>
          <w:color w:val="000000"/>
          <w:kern w:val="0"/>
          <w:sz w:val="24"/>
          <w:szCs w:val="24"/>
          <w:shd w:val="clear" w:color="auto" w:fill="FFFFFF"/>
        </w:rPr>
        <w:t>2</w:t>
      </w:r>
      <w:r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．</w:t>
      </w:r>
      <w:r w:rsidRPr="0084549E"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随堂听课：</w:t>
      </w:r>
      <w:r w:rsidRPr="0084549E">
        <w:rPr>
          <w:rFonts w:ascii="宋体" w:hAnsi="宋体" w:cs="宋体"/>
          <w:color w:val="000000"/>
          <w:kern w:val="0"/>
          <w:sz w:val="24"/>
          <w:szCs w:val="24"/>
          <w:shd w:val="clear" w:color="auto" w:fill="FFFFFF"/>
        </w:rPr>
        <w:t>2017</w:t>
      </w:r>
      <w:r w:rsidRPr="0084549E"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年春夏、秋冬学期由学院教学委员会成员随堂听课（</w:t>
      </w:r>
      <w:r w:rsidRPr="0084549E">
        <w:rPr>
          <w:rFonts w:ascii="宋体" w:hAnsi="宋体" w:cs="宋体"/>
          <w:color w:val="000000"/>
          <w:kern w:val="0"/>
          <w:sz w:val="24"/>
          <w:szCs w:val="24"/>
          <w:shd w:val="clear" w:color="auto" w:fill="FFFFFF"/>
        </w:rPr>
        <w:t>1</w:t>
      </w:r>
      <w:r w:rsidRPr="0084549E"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学时以上），听课后与青年教师进行</w:t>
      </w:r>
      <w:r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面对面的</w:t>
      </w:r>
      <w:r w:rsidRPr="0084549E"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听课意见反馈。</w:t>
      </w:r>
    </w:p>
    <w:p w:rsidR="00B44D71" w:rsidRDefault="00B44D71" w:rsidP="00C44003">
      <w:pPr>
        <w:spacing w:line="360" w:lineRule="auto"/>
        <w:ind w:firstLineChars="200" w:firstLine="31680"/>
        <w:rPr>
          <w:rFonts w:ascii="宋体"/>
          <w:sz w:val="24"/>
          <w:szCs w:val="24"/>
        </w:rPr>
      </w:pPr>
      <w:r w:rsidRPr="0084549E">
        <w:rPr>
          <w:rFonts w:ascii="宋体" w:hAnsi="宋体" w:cs="宋体"/>
          <w:color w:val="000000"/>
          <w:kern w:val="0"/>
          <w:sz w:val="24"/>
          <w:szCs w:val="24"/>
          <w:shd w:val="clear" w:color="auto" w:fill="FFFFFF"/>
        </w:rPr>
        <w:t>3</w:t>
      </w:r>
      <w:r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．</w:t>
      </w:r>
      <w:r>
        <w:rPr>
          <w:rFonts w:ascii="宋体" w:hAnsi="宋体"/>
          <w:sz w:val="24"/>
          <w:szCs w:val="24"/>
        </w:rPr>
        <w:t>9-10</w:t>
      </w:r>
      <w:r w:rsidRPr="0084549E">
        <w:rPr>
          <w:rFonts w:ascii="宋体" w:hAnsi="宋体" w:hint="eastAsia"/>
          <w:sz w:val="24"/>
          <w:szCs w:val="24"/>
        </w:rPr>
        <w:t>月，完成对参赛教师授课课件内容的评审。</w:t>
      </w:r>
    </w:p>
    <w:p w:rsidR="00B44D71" w:rsidRPr="0084549E" w:rsidRDefault="00B44D71" w:rsidP="00AA633F">
      <w:pPr>
        <w:spacing w:line="360" w:lineRule="auto"/>
        <w:ind w:firstLineChars="200" w:firstLine="31680"/>
        <w:rPr>
          <w:rFonts w:ascii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宋体" w:hAnsi="宋体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．</w:t>
      </w:r>
      <w:r w:rsidRPr="0084549E">
        <w:rPr>
          <w:rFonts w:ascii="宋体" w:hAnsi="宋体"/>
          <w:sz w:val="24"/>
          <w:szCs w:val="24"/>
        </w:rPr>
        <w:t>10</w:t>
      </w:r>
      <w:r w:rsidRPr="0084549E"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</w:rPr>
        <w:t>下</w:t>
      </w:r>
      <w:r w:rsidRPr="0084549E">
        <w:rPr>
          <w:rFonts w:ascii="宋体" w:hAnsi="宋体" w:hint="eastAsia"/>
          <w:sz w:val="24"/>
          <w:szCs w:val="24"/>
        </w:rPr>
        <w:t>旬</w:t>
      </w:r>
      <w:r>
        <w:rPr>
          <w:rFonts w:ascii="宋体" w:hAnsi="宋体" w:hint="eastAsia"/>
          <w:sz w:val="24"/>
          <w:szCs w:val="24"/>
        </w:rPr>
        <w:t>或</w:t>
      </w:r>
      <w:r>
        <w:rPr>
          <w:rFonts w:ascii="宋体" w:hAnsi="宋体"/>
          <w:sz w:val="24"/>
          <w:szCs w:val="24"/>
        </w:rPr>
        <w:t>11</w:t>
      </w:r>
      <w:r>
        <w:rPr>
          <w:rFonts w:ascii="宋体" w:hAnsi="宋体" w:hint="eastAsia"/>
          <w:sz w:val="24"/>
          <w:szCs w:val="24"/>
        </w:rPr>
        <w:t>月上旬</w:t>
      </w:r>
      <w:r w:rsidRPr="0084549E">
        <w:rPr>
          <w:rFonts w:ascii="宋体" w:hAnsi="宋体" w:hint="eastAsia"/>
          <w:sz w:val="24"/>
          <w:szCs w:val="24"/>
        </w:rPr>
        <w:t>，</w:t>
      </w:r>
      <w:r w:rsidRPr="0084549E"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进行学院青年教师教学技能现场交流和讲课初赛，择优推荐青年教师参加</w:t>
      </w:r>
      <w:r w:rsidRPr="0084549E">
        <w:rPr>
          <w:rFonts w:ascii="宋体" w:hAnsi="宋体" w:cs="宋体"/>
          <w:color w:val="000000"/>
          <w:kern w:val="0"/>
          <w:sz w:val="24"/>
          <w:szCs w:val="24"/>
          <w:shd w:val="clear" w:color="auto" w:fill="FFFFFF"/>
        </w:rPr>
        <w:t>2017</w:t>
      </w:r>
      <w:r w:rsidRPr="0084549E"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年校、省和全国的高校青年教师教学技能比赛。</w:t>
      </w:r>
    </w:p>
    <w:p w:rsidR="00B44D71" w:rsidRDefault="00B44D71" w:rsidP="00C44003">
      <w:pPr>
        <w:spacing w:line="360" w:lineRule="auto"/>
        <w:ind w:firstLineChars="200" w:firstLine="31680"/>
        <w:rPr>
          <w:rFonts w:ascii="宋体"/>
          <w:sz w:val="24"/>
          <w:szCs w:val="24"/>
        </w:rPr>
      </w:pPr>
    </w:p>
    <w:p w:rsidR="00B44D71" w:rsidRDefault="00B44D71" w:rsidP="004835B8">
      <w:pPr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三、比赛内容和要求</w:t>
      </w:r>
    </w:p>
    <w:p w:rsidR="00B44D71" w:rsidRPr="0084549E" w:rsidRDefault="00B44D71" w:rsidP="004835B8">
      <w:pPr>
        <w:widowControl/>
        <w:spacing w:line="360" w:lineRule="auto"/>
        <w:ind w:firstLine="600"/>
        <w:jc w:val="left"/>
        <w:rPr>
          <w:rFonts w:ascii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宋体" w:hAnsi="宋体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．</w:t>
      </w:r>
      <w:r w:rsidRPr="0084549E"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比赛内容是</w:t>
      </w:r>
      <w:r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参赛老师自选课程</w:t>
      </w:r>
      <w:r w:rsidRPr="0084549E"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教学大纲中规定的教学内容，时间限定为每人</w:t>
      </w:r>
      <w:r>
        <w:rPr>
          <w:rFonts w:ascii="宋体" w:hAnsi="宋体" w:cs="宋体"/>
          <w:color w:val="000000"/>
          <w:kern w:val="0"/>
          <w:sz w:val="24"/>
          <w:szCs w:val="24"/>
          <w:shd w:val="clear" w:color="auto" w:fill="FFFFFF"/>
        </w:rPr>
        <w:t>20</w:t>
      </w:r>
      <w:r w:rsidRPr="0084549E"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分钟。</w:t>
      </w:r>
    </w:p>
    <w:p w:rsidR="00B44D71" w:rsidRPr="0084549E" w:rsidRDefault="00B44D71" w:rsidP="00AA633F">
      <w:pPr>
        <w:spacing w:line="360" w:lineRule="auto"/>
        <w:ind w:firstLineChars="250" w:firstLine="31680"/>
        <w:rPr>
          <w:rFonts w:ascii="宋体"/>
          <w:sz w:val="24"/>
          <w:szCs w:val="24"/>
        </w:rPr>
      </w:pPr>
      <w:r w:rsidRPr="0084549E">
        <w:rPr>
          <w:rFonts w:ascii="宋体" w:hAnsi="宋体" w:cs="宋体"/>
          <w:color w:val="000000"/>
          <w:kern w:val="0"/>
          <w:sz w:val="24"/>
          <w:szCs w:val="24"/>
          <w:shd w:val="clear" w:color="auto" w:fill="FFFFFF"/>
        </w:rPr>
        <w:t>2</w:t>
      </w:r>
      <w:r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．要求</w:t>
      </w:r>
      <w:r w:rsidRPr="0084549E">
        <w:rPr>
          <w:rFonts w:ascii="宋体" w:hAnsi="宋体" w:hint="eastAsia"/>
          <w:sz w:val="24"/>
          <w:szCs w:val="24"/>
        </w:rPr>
        <w:t>在规定的</w:t>
      </w:r>
      <w:r w:rsidRPr="0084549E">
        <w:rPr>
          <w:rFonts w:ascii="宋体" w:hAnsi="宋体"/>
          <w:sz w:val="24"/>
          <w:szCs w:val="24"/>
        </w:rPr>
        <w:t>20</w:t>
      </w:r>
      <w:r w:rsidRPr="0084549E">
        <w:rPr>
          <w:rFonts w:ascii="宋体" w:hAnsi="宋体" w:hint="eastAsia"/>
          <w:sz w:val="24"/>
          <w:szCs w:val="24"/>
        </w:rPr>
        <w:t>分钟内，讲清</w:t>
      </w:r>
      <w:r w:rsidRPr="0084549E">
        <w:rPr>
          <w:rFonts w:ascii="宋体" w:hint="eastAsia"/>
          <w:sz w:val="24"/>
          <w:szCs w:val="24"/>
        </w:rPr>
        <w:t>“</w:t>
      </w:r>
      <w:r w:rsidRPr="0084549E">
        <w:rPr>
          <w:rFonts w:ascii="宋体" w:hAnsi="宋体" w:hint="eastAsia"/>
          <w:sz w:val="24"/>
          <w:szCs w:val="24"/>
        </w:rPr>
        <w:t>教什么</w:t>
      </w:r>
      <w:r w:rsidRPr="0084549E">
        <w:rPr>
          <w:rFonts w:ascii="宋体" w:hint="eastAsia"/>
          <w:sz w:val="24"/>
          <w:szCs w:val="24"/>
        </w:rPr>
        <w:t>”</w:t>
      </w:r>
      <w:r w:rsidRPr="0084549E">
        <w:rPr>
          <w:rFonts w:ascii="宋体" w:hAnsi="宋体" w:hint="eastAsia"/>
          <w:sz w:val="24"/>
          <w:szCs w:val="24"/>
        </w:rPr>
        <w:t>、</w:t>
      </w:r>
      <w:r w:rsidRPr="0084549E">
        <w:rPr>
          <w:rFonts w:ascii="宋体" w:hint="eastAsia"/>
          <w:sz w:val="24"/>
          <w:szCs w:val="24"/>
        </w:rPr>
        <w:t>“</w:t>
      </w:r>
      <w:r w:rsidRPr="0084549E">
        <w:rPr>
          <w:rFonts w:ascii="宋体" w:hAnsi="宋体" w:hint="eastAsia"/>
          <w:sz w:val="24"/>
          <w:szCs w:val="24"/>
        </w:rPr>
        <w:t>怎么教</w:t>
      </w:r>
      <w:r w:rsidRPr="0084549E">
        <w:rPr>
          <w:rFonts w:ascii="宋体" w:hint="eastAsia"/>
          <w:sz w:val="24"/>
          <w:szCs w:val="24"/>
        </w:rPr>
        <w:t>”</w:t>
      </w:r>
      <w:r w:rsidRPr="0084549E">
        <w:rPr>
          <w:rFonts w:ascii="宋体" w:hAnsi="宋体" w:hint="eastAsia"/>
          <w:sz w:val="24"/>
          <w:szCs w:val="24"/>
        </w:rPr>
        <w:t>，以及</w:t>
      </w:r>
      <w:r w:rsidRPr="0084549E">
        <w:rPr>
          <w:rFonts w:ascii="宋体" w:hint="eastAsia"/>
          <w:sz w:val="24"/>
          <w:szCs w:val="24"/>
        </w:rPr>
        <w:t>“</w:t>
      </w:r>
      <w:r w:rsidRPr="0084549E">
        <w:rPr>
          <w:rFonts w:ascii="宋体" w:hAnsi="宋体" w:hint="eastAsia"/>
          <w:sz w:val="24"/>
          <w:szCs w:val="24"/>
        </w:rPr>
        <w:t>为什么这样教</w:t>
      </w:r>
      <w:r w:rsidRPr="0084549E">
        <w:rPr>
          <w:rFonts w:ascii="宋体" w:hint="eastAsia"/>
          <w:sz w:val="24"/>
          <w:szCs w:val="24"/>
        </w:rPr>
        <w:t>”</w:t>
      </w:r>
      <w:r w:rsidRPr="0084549E">
        <w:rPr>
          <w:rFonts w:ascii="宋体" w:hAnsi="宋体" w:hint="eastAsia"/>
          <w:sz w:val="24"/>
          <w:szCs w:val="24"/>
        </w:rPr>
        <w:t>之类的教学问题，向专家系统地阐述自己对教学内容的处理、学情的分析以及教学策略的设计等，从而展现教师的思维过程，显示教师对学科、课程的把握能力，以及运用教育教学理论的能力。（可以在前</w:t>
      </w:r>
      <w:r w:rsidRPr="0084549E">
        <w:rPr>
          <w:rFonts w:ascii="宋体" w:hAnsi="宋体"/>
          <w:sz w:val="24"/>
          <w:szCs w:val="24"/>
        </w:rPr>
        <w:t>5</w:t>
      </w:r>
      <w:r w:rsidRPr="0084549E">
        <w:rPr>
          <w:rFonts w:ascii="宋体" w:hAnsi="宋体" w:hint="eastAsia"/>
          <w:sz w:val="24"/>
          <w:szCs w:val="24"/>
        </w:rPr>
        <w:t>分钟讲课程设置和教学安排，选取课程某一章节内容讲</w:t>
      </w:r>
      <w:r w:rsidRPr="0084549E">
        <w:rPr>
          <w:rFonts w:ascii="宋体" w:hAnsi="宋体"/>
          <w:sz w:val="24"/>
          <w:szCs w:val="24"/>
        </w:rPr>
        <w:t>15</w:t>
      </w:r>
      <w:r w:rsidRPr="0084549E">
        <w:rPr>
          <w:rFonts w:ascii="宋体" w:hAnsi="宋体" w:hint="eastAsia"/>
          <w:sz w:val="24"/>
          <w:szCs w:val="24"/>
        </w:rPr>
        <w:t>分钟。就像给学生上课一样讲课即可）。</w:t>
      </w:r>
    </w:p>
    <w:p w:rsidR="00B44D71" w:rsidRPr="0084549E" w:rsidRDefault="00B44D71" w:rsidP="004835B8">
      <w:pPr>
        <w:widowControl/>
        <w:spacing w:line="360" w:lineRule="auto"/>
        <w:ind w:firstLine="600"/>
        <w:jc w:val="left"/>
        <w:rPr>
          <w:rFonts w:ascii="宋体" w:cs="宋体"/>
          <w:color w:val="000000"/>
          <w:kern w:val="0"/>
          <w:sz w:val="24"/>
          <w:szCs w:val="24"/>
          <w:shd w:val="clear" w:color="auto" w:fill="FFFFFF"/>
        </w:rPr>
      </w:pPr>
      <w:r w:rsidRPr="0084549E">
        <w:rPr>
          <w:rFonts w:ascii="宋体" w:hAnsi="宋体" w:cs="宋体"/>
          <w:color w:val="000000"/>
          <w:kern w:val="0"/>
          <w:sz w:val="24"/>
          <w:szCs w:val="24"/>
          <w:shd w:val="clear" w:color="auto" w:fill="FFFFFF"/>
        </w:rPr>
        <w:t>3</w:t>
      </w:r>
      <w:r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．要求</w:t>
      </w:r>
      <w:r w:rsidRPr="0084549E"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教学过程安排合理，启发性强，能有效调动学生思维。</w:t>
      </w:r>
    </w:p>
    <w:p w:rsidR="00B44D71" w:rsidRPr="0084549E" w:rsidRDefault="00B44D71" w:rsidP="004835B8">
      <w:pPr>
        <w:widowControl/>
        <w:spacing w:line="360" w:lineRule="auto"/>
        <w:ind w:firstLine="600"/>
        <w:jc w:val="left"/>
        <w:rPr>
          <w:rFonts w:ascii="宋体" w:cs="宋体"/>
          <w:color w:val="000000"/>
          <w:kern w:val="0"/>
          <w:sz w:val="24"/>
          <w:szCs w:val="24"/>
          <w:shd w:val="clear" w:color="auto" w:fill="FFFFFF"/>
        </w:rPr>
      </w:pPr>
      <w:r w:rsidRPr="0084549E">
        <w:rPr>
          <w:rFonts w:ascii="宋体" w:hAnsi="宋体" w:cs="宋体"/>
          <w:color w:val="000000"/>
          <w:kern w:val="0"/>
          <w:sz w:val="24"/>
          <w:szCs w:val="24"/>
          <w:shd w:val="clear" w:color="auto" w:fill="FFFFFF"/>
        </w:rPr>
        <w:t>4</w:t>
      </w:r>
      <w:r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．可</w:t>
      </w:r>
      <w:r w:rsidRPr="0084549E"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用普通话或英语授课</w:t>
      </w:r>
      <w:r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。要求</w:t>
      </w:r>
      <w:r w:rsidRPr="0084549E"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语言精炼流畅，着装整洁得体，教态自然大方。</w:t>
      </w:r>
    </w:p>
    <w:p w:rsidR="00B44D71" w:rsidRPr="0084549E" w:rsidRDefault="00B44D71" w:rsidP="004835B8">
      <w:pPr>
        <w:widowControl/>
        <w:spacing w:line="360" w:lineRule="auto"/>
        <w:ind w:firstLine="600"/>
        <w:jc w:val="left"/>
        <w:rPr>
          <w:rFonts w:ascii="宋体" w:cs="宋体"/>
          <w:color w:val="000000"/>
          <w:kern w:val="0"/>
          <w:sz w:val="24"/>
          <w:szCs w:val="24"/>
          <w:shd w:val="clear" w:color="auto" w:fill="FFFFFF"/>
        </w:rPr>
      </w:pPr>
      <w:r w:rsidRPr="0084549E">
        <w:rPr>
          <w:rFonts w:ascii="宋体" w:hAnsi="宋体" w:cs="宋体"/>
          <w:color w:val="000000"/>
          <w:kern w:val="0"/>
          <w:sz w:val="24"/>
          <w:szCs w:val="24"/>
          <w:shd w:val="clear" w:color="auto" w:fill="FFFFFF"/>
        </w:rPr>
        <w:t>5</w:t>
      </w:r>
      <w:r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．要求合理使用</w:t>
      </w:r>
      <w:r w:rsidRPr="0084549E"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多媒体</w:t>
      </w:r>
      <w:r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课件和</w:t>
      </w:r>
      <w:r w:rsidRPr="0084549E"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板书。</w:t>
      </w:r>
    </w:p>
    <w:p w:rsidR="00B44D71" w:rsidRPr="004835B8" w:rsidRDefault="00B44D71" w:rsidP="004835B8">
      <w:pPr>
        <w:spacing w:line="360" w:lineRule="auto"/>
        <w:rPr>
          <w:rFonts w:ascii="宋体"/>
          <w:sz w:val="24"/>
          <w:szCs w:val="24"/>
        </w:rPr>
      </w:pPr>
    </w:p>
    <w:p w:rsidR="00B44D71" w:rsidRPr="00AA633F" w:rsidRDefault="00B44D71" w:rsidP="00AA633F">
      <w:pPr>
        <w:spacing w:line="360" w:lineRule="auto"/>
        <w:rPr>
          <w:rFonts w:ascii="宋体"/>
          <w:b/>
          <w:sz w:val="24"/>
          <w:szCs w:val="24"/>
        </w:rPr>
      </w:pPr>
      <w:r w:rsidRPr="00AA633F">
        <w:rPr>
          <w:rFonts w:ascii="宋体" w:hAnsi="宋体" w:hint="eastAsia"/>
          <w:b/>
          <w:sz w:val="24"/>
          <w:szCs w:val="24"/>
        </w:rPr>
        <w:t>四、</w:t>
      </w:r>
      <w:r>
        <w:rPr>
          <w:rFonts w:ascii="宋体" w:hAnsi="宋体" w:hint="eastAsia"/>
          <w:b/>
          <w:sz w:val="24"/>
          <w:szCs w:val="24"/>
        </w:rPr>
        <w:t>比赛</w:t>
      </w:r>
      <w:r w:rsidRPr="00AA633F">
        <w:rPr>
          <w:rFonts w:ascii="宋体" w:hAnsi="宋体" w:hint="eastAsia"/>
          <w:b/>
          <w:sz w:val="24"/>
          <w:szCs w:val="24"/>
        </w:rPr>
        <w:t>评委组成</w:t>
      </w:r>
    </w:p>
    <w:p w:rsidR="00B44D71" w:rsidRPr="00AA633F" w:rsidRDefault="00B44D71" w:rsidP="00AA633F">
      <w:pPr>
        <w:spacing w:line="360" w:lineRule="auto"/>
        <w:ind w:firstLineChars="250" w:firstLine="31680"/>
        <w:rPr>
          <w:rFonts w:ascii="宋体" w:cs="宋体"/>
          <w:b/>
          <w:color w:val="000000"/>
          <w:kern w:val="0"/>
          <w:sz w:val="24"/>
          <w:szCs w:val="24"/>
          <w:shd w:val="clear" w:color="auto" w:fill="FFFFFF"/>
        </w:rPr>
      </w:pPr>
      <w:r w:rsidRPr="00AA633F">
        <w:rPr>
          <w:rFonts w:hint="eastAsia"/>
          <w:sz w:val="24"/>
          <w:szCs w:val="24"/>
        </w:rPr>
        <w:t>评委会学院由教学委员会成员、专业老师和学生共同组成。</w:t>
      </w:r>
    </w:p>
    <w:p w:rsidR="00B44D71" w:rsidRPr="0084549E" w:rsidRDefault="00B44D71" w:rsidP="0084549E">
      <w:pPr>
        <w:pStyle w:val="ListParagraph"/>
        <w:widowControl/>
        <w:spacing w:line="360" w:lineRule="auto"/>
        <w:ind w:firstLineChars="0" w:firstLine="0"/>
        <w:jc w:val="left"/>
        <w:rPr>
          <w:rFonts w:ascii="宋体" w:cs="宋体"/>
          <w:b/>
          <w:color w:val="000000"/>
          <w:kern w:val="0"/>
          <w:sz w:val="24"/>
          <w:szCs w:val="24"/>
          <w:shd w:val="clear" w:color="auto" w:fill="FFFFFF"/>
        </w:rPr>
      </w:pPr>
    </w:p>
    <w:p w:rsidR="00B44D71" w:rsidRPr="0084549E" w:rsidRDefault="00B44D71" w:rsidP="00465CDC">
      <w:pPr>
        <w:pStyle w:val="ListParagraph"/>
        <w:numPr>
          <w:ilvl w:val="0"/>
          <w:numId w:val="4"/>
        </w:numPr>
        <w:spacing w:line="360" w:lineRule="auto"/>
        <w:ind w:firstLineChars="0"/>
        <w:rPr>
          <w:rFonts w:ascii="宋体" w:cs="宋体"/>
          <w:b/>
          <w:color w:val="000000"/>
          <w:kern w:val="0"/>
          <w:sz w:val="24"/>
          <w:szCs w:val="24"/>
          <w:shd w:val="clear" w:color="auto" w:fill="FFFFFF"/>
        </w:rPr>
      </w:pPr>
      <w:r w:rsidRPr="0084549E">
        <w:rPr>
          <w:rFonts w:ascii="宋体" w:hAnsi="宋体" w:cs="宋体" w:hint="eastAsia"/>
          <w:b/>
          <w:color w:val="000000"/>
          <w:kern w:val="0"/>
          <w:sz w:val="24"/>
          <w:szCs w:val="24"/>
          <w:shd w:val="clear" w:color="auto" w:fill="FFFFFF"/>
        </w:rPr>
        <w:t>奖项设置与奖励办法</w:t>
      </w:r>
    </w:p>
    <w:p w:rsidR="00B44D71" w:rsidRPr="0084549E" w:rsidRDefault="00B44D71" w:rsidP="00C44003">
      <w:pPr>
        <w:spacing w:line="360" w:lineRule="auto"/>
        <w:ind w:firstLineChars="200" w:firstLine="31680"/>
        <w:rPr>
          <w:rFonts w:ascii="宋体" w:cs="宋体"/>
          <w:color w:val="000000"/>
          <w:kern w:val="0"/>
          <w:sz w:val="24"/>
          <w:szCs w:val="24"/>
          <w:shd w:val="clear" w:color="auto" w:fill="FFFFFF"/>
        </w:rPr>
      </w:pPr>
      <w:r w:rsidRPr="0084549E">
        <w:rPr>
          <w:rFonts w:ascii="宋体" w:hAnsi="宋体" w:cs="宋体"/>
          <w:color w:val="000000"/>
          <w:kern w:val="0"/>
          <w:sz w:val="24"/>
          <w:szCs w:val="24"/>
          <w:shd w:val="clear" w:color="auto" w:fill="FFFFFF"/>
        </w:rPr>
        <w:t>1</w:t>
      </w:r>
      <w:r w:rsidRPr="0084549E"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．学院</w:t>
      </w:r>
      <w:r w:rsidRPr="0084549E">
        <w:rPr>
          <w:rFonts w:ascii="宋体" w:hAnsi="宋体" w:cs="宋体"/>
          <w:color w:val="000000"/>
          <w:kern w:val="0"/>
          <w:sz w:val="24"/>
          <w:szCs w:val="24"/>
          <w:shd w:val="clear" w:color="auto" w:fill="FFFFFF"/>
        </w:rPr>
        <w:t>2017</w:t>
      </w:r>
      <w:r w:rsidRPr="0084549E"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年青年教师教学竞赛设奖如下：</w:t>
      </w:r>
    </w:p>
    <w:p w:rsidR="00B44D71" w:rsidRPr="0084549E" w:rsidRDefault="00B44D71" w:rsidP="00107C9C">
      <w:pPr>
        <w:spacing w:line="360" w:lineRule="auto"/>
        <w:rPr>
          <w:rFonts w:ascii="宋体" w:cs="宋体"/>
          <w:color w:val="000000"/>
          <w:kern w:val="0"/>
          <w:sz w:val="24"/>
          <w:szCs w:val="24"/>
          <w:shd w:val="clear" w:color="auto" w:fill="FFFFFF"/>
        </w:rPr>
      </w:pPr>
      <w:r w:rsidRPr="0084549E"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（</w:t>
      </w:r>
      <w:r w:rsidRPr="0084549E">
        <w:rPr>
          <w:rFonts w:ascii="宋体" w:hAnsi="宋体" w:cs="宋体"/>
          <w:color w:val="000000"/>
          <w:kern w:val="0"/>
          <w:sz w:val="24"/>
          <w:szCs w:val="24"/>
          <w:shd w:val="clear" w:color="auto" w:fill="FFFFFF"/>
        </w:rPr>
        <w:t>1</w:t>
      </w:r>
      <w:r w:rsidRPr="0084549E"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）特等奖</w:t>
      </w:r>
      <w:r w:rsidRPr="0084549E">
        <w:rPr>
          <w:rFonts w:ascii="宋体" w:hAnsi="宋体" w:cs="宋体"/>
          <w:color w:val="000000"/>
          <w:kern w:val="0"/>
          <w:sz w:val="24"/>
          <w:szCs w:val="24"/>
          <w:shd w:val="clear" w:color="auto" w:fill="FFFFFF"/>
        </w:rPr>
        <w:t>1</w:t>
      </w:r>
      <w:r w:rsidRPr="0084549E"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名或空缺，特等奖奖励</w:t>
      </w:r>
      <w:r w:rsidRPr="0084549E">
        <w:rPr>
          <w:rFonts w:ascii="宋体" w:hAnsi="宋体" w:cs="宋体"/>
          <w:color w:val="000000"/>
          <w:kern w:val="0"/>
          <w:sz w:val="24"/>
          <w:szCs w:val="24"/>
          <w:shd w:val="clear" w:color="auto" w:fill="FFFFFF"/>
        </w:rPr>
        <w:t>10000</w:t>
      </w:r>
      <w:r w:rsidRPr="0084549E"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元；</w:t>
      </w:r>
    </w:p>
    <w:p w:rsidR="00B44D71" w:rsidRPr="0084549E" w:rsidRDefault="00B44D71" w:rsidP="00107C9C">
      <w:pPr>
        <w:spacing w:line="360" w:lineRule="auto"/>
        <w:rPr>
          <w:rFonts w:ascii="宋体" w:cs="宋体"/>
          <w:color w:val="000000"/>
          <w:kern w:val="0"/>
          <w:sz w:val="24"/>
          <w:szCs w:val="24"/>
          <w:shd w:val="clear" w:color="auto" w:fill="FFFFFF"/>
        </w:rPr>
      </w:pPr>
      <w:r w:rsidRPr="0084549E"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（</w:t>
      </w:r>
      <w:r w:rsidRPr="0084549E">
        <w:rPr>
          <w:rFonts w:ascii="宋体" w:hAnsi="宋体" w:cs="宋体"/>
          <w:color w:val="000000"/>
          <w:kern w:val="0"/>
          <w:sz w:val="24"/>
          <w:szCs w:val="24"/>
          <w:shd w:val="clear" w:color="auto" w:fill="FFFFFF"/>
        </w:rPr>
        <w:t>2</w:t>
      </w:r>
      <w:r w:rsidRPr="0084549E"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）一等奖</w:t>
      </w:r>
      <w:r w:rsidRPr="0084549E">
        <w:rPr>
          <w:rFonts w:ascii="宋体" w:hAnsi="宋体" w:cs="宋体"/>
          <w:color w:val="000000"/>
          <w:kern w:val="0"/>
          <w:sz w:val="24"/>
          <w:szCs w:val="24"/>
          <w:shd w:val="clear" w:color="auto" w:fill="FFFFFF"/>
        </w:rPr>
        <w:t>2</w:t>
      </w:r>
      <w:r w:rsidRPr="0084549E"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名及以下，一等奖各奖励</w:t>
      </w:r>
      <w:r w:rsidRPr="0084549E">
        <w:rPr>
          <w:rFonts w:ascii="宋体" w:hAnsi="宋体" w:cs="宋体"/>
          <w:color w:val="000000"/>
          <w:kern w:val="0"/>
          <w:sz w:val="24"/>
          <w:szCs w:val="24"/>
          <w:shd w:val="clear" w:color="auto" w:fill="FFFFFF"/>
        </w:rPr>
        <w:t>5000</w:t>
      </w:r>
      <w:r w:rsidRPr="0084549E"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元；</w:t>
      </w:r>
    </w:p>
    <w:p w:rsidR="00B44D71" w:rsidRPr="0084549E" w:rsidRDefault="00B44D71" w:rsidP="00107C9C">
      <w:pPr>
        <w:spacing w:line="360" w:lineRule="auto"/>
        <w:rPr>
          <w:rFonts w:ascii="宋体" w:cs="宋体"/>
          <w:color w:val="000000"/>
          <w:kern w:val="0"/>
          <w:sz w:val="24"/>
          <w:szCs w:val="24"/>
          <w:shd w:val="clear" w:color="auto" w:fill="FFFFFF"/>
        </w:rPr>
      </w:pPr>
      <w:r w:rsidRPr="0084549E"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（</w:t>
      </w:r>
      <w:r w:rsidRPr="0084549E">
        <w:rPr>
          <w:rFonts w:ascii="宋体" w:hAnsi="宋体" w:cs="宋体"/>
          <w:color w:val="000000"/>
          <w:kern w:val="0"/>
          <w:sz w:val="24"/>
          <w:szCs w:val="24"/>
          <w:shd w:val="clear" w:color="auto" w:fill="FFFFFF"/>
        </w:rPr>
        <w:t>3</w:t>
      </w:r>
      <w:r w:rsidRPr="0084549E"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）二等奖</w:t>
      </w:r>
      <w:r w:rsidRPr="0084549E">
        <w:rPr>
          <w:rFonts w:ascii="宋体" w:hAnsi="宋体" w:cs="宋体"/>
          <w:color w:val="000000"/>
          <w:kern w:val="0"/>
          <w:sz w:val="24"/>
          <w:szCs w:val="24"/>
          <w:shd w:val="clear" w:color="auto" w:fill="FFFFFF"/>
        </w:rPr>
        <w:t>4</w:t>
      </w:r>
      <w:r w:rsidRPr="0084549E"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名及以下，二等奖各奖励</w:t>
      </w:r>
      <w:r w:rsidRPr="0084549E">
        <w:rPr>
          <w:rFonts w:ascii="宋体" w:hAnsi="宋体" w:cs="宋体"/>
          <w:color w:val="000000"/>
          <w:kern w:val="0"/>
          <w:sz w:val="24"/>
          <w:szCs w:val="24"/>
          <w:shd w:val="clear" w:color="auto" w:fill="FFFFFF"/>
        </w:rPr>
        <w:t>2000</w:t>
      </w:r>
      <w:bookmarkStart w:id="0" w:name="_GoBack"/>
      <w:bookmarkEnd w:id="0"/>
      <w:r w:rsidRPr="0084549E"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元；</w:t>
      </w:r>
    </w:p>
    <w:p w:rsidR="00B44D71" w:rsidRPr="0084549E" w:rsidRDefault="00B44D71" w:rsidP="00107C9C">
      <w:pPr>
        <w:spacing w:line="360" w:lineRule="auto"/>
        <w:rPr>
          <w:rFonts w:ascii="宋体" w:cs="宋体"/>
          <w:color w:val="000000"/>
          <w:kern w:val="0"/>
          <w:sz w:val="24"/>
          <w:szCs w:val="24"/>
          <w:shd w:val="clear" w:color="auto" w:fill="FFFFFF"/>
        </w:rPr>
      </w:pPr>
      <w:r w:rsidRPr="0084549E"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（</w:t>
      </w:r>
      <w:r w:rsidRPr="0084549E">
        <w:rPr>
          <w:rFonts w:ascii="宋体" w:hAnsi="宋体" w:cs="宋体"/>
          <w:color w:val="000000"/>
          <w:kern w:val="0"/>
          <w:sz w:val="24"/>
          <w:szCs w:val="24"/>
          <w:shd w:val="clear" w:color="auto" w:fill="FFFFFF"/>
        </w:rPr>
        <w:t>4</w:t>
      </w:r>
      <w:r w:rsidRPr="0084549E"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）优秀参赛奖若干，各奖励</w:t>
      </w:r>
      <w:r w:rsidRPr="0084549E">
        <w:rPr>
          <w:rFonts w:ascii="宋体" w:hAnsi="宋体" w:cs="宋体"/>
          <w:color w:val="000000"/>
          <w:kern w:val="0"/>
          <w:sz w:val="24"/>
          <w:szCs w:val="24"/>
          <w:shd w:val="clear" w:color="auto" w:fill="FFFFFF"/>
        </w:rPr>
        <w:t>1000</w:t>
      </w:r>
      <w:r w:rsidRPr="0084549E"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元。</w:t>
      </w:r>
    </w:p>
    <w:p w:rsidR="00B44D71" w:rsidRPr="0084549E" w:rsidRDefault="00B44D71" w:rsidP="00C44003">
      <w:pPr>
        <w:spacing w:line="360" w:lineRule="auto"/>
        <w:ind w:firstLineChars="200" w:firstLine="31680"/>
        <w:rPr>
          <w:rFonts w:ascii="宋体" w:cs="宋体"/>
          <w:color w:val="000000"/>
          <w:kern w:val="0"/>
          <w:sz w:val="24"/>
          <w:szCs w:val="24"/>
          <w:shd w:val="clear" w:color="auto" w:fill="FFFFFF"/>
        </w:rPr>
      </w:pPr>
      <w:r w:rsidRPr="0084549E">
        <w:rPr>
          <w:rFonts w:ascii="宋体" w:hAnsi="宋体" w:cs="宋体"/>
          <w:color w:val="000000"/>
          <w:kern w:val="0"/>
          <w:sz w:val="24"/>
          <w:szCs w:val="24"/>
          <w:shd w:val="clear" w:color="auto" w:fill="FFFFFF"/>
        </w:rPr>
        <w:t>2.</w:t>
      </w:r>
      <w:r w:rsidRPr="0084549E"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学院</w:t>
      </w:r>
      <w:r w:rsidRPr="0084549E">
        <w:rPr>
          <w:rFonts w:ascii="宋体" w:hAnsi="宋体" w:cs="宋体"/>
          <w:color w:val="000000"/>
          <w:kern w:val="0"/>
          <w:sz w:val="24"/>
          <w:szCs w:val="24"/>
          <w:shd w:val="clear" w:color="auto" w:fill="FFFFFF"/>
        </w:rPr>
        <w:t>2017</w:t>
      </w:r>
      <w:r w:rsidRPr="0084549E"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年青年教师教学竞赛获奖青年教师，将被优先推荐参加校、省和全国的高校青年教师教学技能比赛。</w:t>
      </w:r>
    </w:p>
    <w:p w:rsidR="00B44D71" w:rsidRDefault="00B44D71" w:rsidP="00C44003">
      <w:pPr>
        <w:spacing w:line="360" w:lineRule="auto"/>
        <w:ind w:firstLineChars="200" w:firstLine="31680"/>
        <w:rPr>
          <w:rFonts w:ascii="宋体" w:cs="宋体"/>
          <w:color w:val="000000"/>
          <w:kern w:val="0"/>
          <w:sz w:val="24"/>
          <w:szCs w:val="24"/>
          <w:shd w:val="clear" w:color="auto" w:fill="FFFFFF"/>
        </w:rPr>
      </w:pPr>
      <w:r w:rsidRPr="0084549E">
        <w:rPr>
          <w:rFonts w:ascii="宋体" w:hAnsi="宋体" w:cs="宋体"/>
          <w:color w:val="000000"/>
          <w:kern w:val="0"/>
          <w:sz w:val="24"/>
          <w:szCs w:val="24"/>
          <w:shd w:val="clear" w:color="auto" w:fill="FFFFFF"/>
        </w:rPr>
        <w:t>3</w:t>
      </w:r>
      <w:r w:rsidRPr="0084549E"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．学院将对获系级、校级、省级和国家级教学技能比赛获奖者予以表彰和奖励，并优先推荐申报校级、省级教学改革项目、校优质教学奖以及作为青年教师晋级方面的参考条件之一。</w:t>
      </w:r>
    </w:p>
    <w:p w:rsidR="00B44D71" w:rsidRPr="00465CDC" w:rsidRDefault="00B44D71" w:rsidP="00465CDC">
      <w:pPr>
        <w:spacing w:line="360" w:lineRule="auto"/>
        <w:rPr>
          <w:rFonts w:ascii="宋体" w:cs="宋体"/>
          <w:b/>
          <w:color w:val="000000"/>
          <w:kern w:val="0"/>
          <w:sz w:val="24"/>
          <w:szCs w:val="24"/>
          <w:shd w:val="clear" w:color="auto" w:fill="FFFFFF"/>
        </w:rPr>
      </w:pPr>
      <w:r w:rsidRPr="00465CDC">
        <w:rPr>
          <w:rFonts w:ascii="宋体" w:hAnsi="宋体" w:cs="宋体" w:hint="eastAsia"/>
          <w:b/>
          <w:color w:val="000000"/>
          <w:kern w:val="0"/>
          <w:sz w:val="24"/>
          <w:szCs w:val="24"/>
          <w:shd w:val="clear" w:color="auto" w:fill="FFFFFF"/>
        </w:rPr>
        <w:t>六、报名</w:t>
      </w:r>
    </w:p>
    <w:p w:rsidR="00B44D71" w:rsidRPr="0084549E" w:rsidRDefault="00B44D71" w:rsidP="00465CDC">
      <w:pPr>
        <w:spacing w:line="360" w:lineRule="auto"/>
        <w:rPr>
          <w:rFonts w:ascii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宋体" w:hAnsi="宋体" w:cs="宋体"/>
          <w:color w:val="000000"/>
          <w:kern w:val="0"/>
          <w:sz w:val="24"/>
          <w:szCs w:val="24"/>
          <w:shd w:val="clear" w:color="auto" w:fill="FFFFFF"/>
        </w:rPr>
        <w:t xml:space="preserve">    </w:t>
      </w:r>
      <w:r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请详见学院通知</w:t>
      </w:r>
    </w:p>
    <w:sectPr w:rsidR="00B44D71" w:rsidRPr="0084549E" w:rsidSect="005B69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4D71" w:rsidRDefault="00B44D71" w:rsidP="00950E99">
      <w:r>
        <w:separator/>
      </w:r>
    </w:p>
  </w:endnote>
  <w:endnote w:type="continuationSeparator" w:id="1">
    <w:p w:rsidR="00B44D71" w:rsidRDefault="00B44D71" w:rsidP="00950E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4D71" w:rsidRDefault="00B44D71" w:rsidP="00950E99">
      <w:r>
        <w:separator/>
      </w:r>
    </w:p>
  </w:footnote>
  <w:footnote w:type="continuationSeparator" w:id="1">
    <w:p w:rsidR="00B44D71" w:rsidRDefault="00B44D71" w:rsidP="00950E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523A1"/>
    <w:multiLevelType w:val="hybridMultilevel"/>
    <w:tmpl w:val="D736E244"/>
    <w:lvl w:ilvl="0" w:tplc="28FA6D12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Ansi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377543B5"/>
    <w:multiLevelType w:val="hybridMultilevel"/>
    <w:tmpl w:val="AB823EAA"/>
    <w:lvl w:ilvl="0" w:tplc="98B04572">
      <w:start w:val="1"/>
      <w:numFmt w:val="japaneseCounting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39FC357C"/>
    <w:multiLevelType w:val="hybridMultilevel"/>
    <w:tmpl w:val="BC548616"/>
    <w:lvl w:ilvl="0" w:tplc="155E2152">
      <w:start w:val="5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Ansi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42CF2F69"/>
    <w:multiLevelType w:val="hybridMultilevel"/>
    <w:tmpl w:val="5DB8D0DC"/>
    <w:lvl w:ilvl="0" w:tplc="570001DA">
      <w:start w:val="5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259C"/>
    <w:rsid w:val="000D1844"/>
    <w:rsid w:val="00107C9C"/>
    <w:rsid w:val="00137BB1"/>
    <w:rsid w:val="0016042E"/>
    <w:rsid w:val="00165752"/>
    <w:rsid w:val="00183C99"/>
    <w:rsid w:val="001C7B30"/>
    <w:rsid w:val="001D31D0"/>
    <w:rsid w:val="0032724F"/>
    <w:rsid w:val="0035066C"/>
    <w:rsid w:val="00377EAD"/>
    <w:rsid w:val="003901B2"/>
    <w:rsid w:val="003C538B"/>
    <w:rsid w:val="00463826"/>
    <w:rsid w:val="00465CDC"/>
    <w:rsid w:val="00471E40"/>
    <w:rsid w:val="004835B8"/>
    <w:rsid w:val="00484349"/>
    <w:rsid w:val="004C55EC"/>
    <w:rsid w:val="004D0DF0"/>
    <w:rsid w:val="005B6947"/>
    <w:rsid w:val="006C1F5F"/>
    <w:rsid w:val="00726E13"/>
    <w:rsid w:val="007A0F5C"/>
    <w:rsid w:val="007A7F5F"/>
    <w:rsid w:val="007B1531"/>
    <w:rsid w:val="008150FB"/>
    <w:rsid w:val="0084549E"/>
    <w:rsid w:val="008F05AE"/>
    <w:rsid w:val="00950E99"/>
    <w:rsid w:val="00997E2F"/>
    <w:rsid w:val="00AA633F"/>
    <w:rsid w:val="00B41A11"/>
    <w:rsid w:val="00B44D71"/>
    <w:rsid w:val="00B4548B"/>
    <w:rsid w:val="00B7259C"/>
    <w:rsid w:val="00C44003"/>
    <w:rsid w:val="00C718DB"/>
    <w:rsid w:val="00CA1CCB"/>
    <w:rsid w:val="00CA663C"/>
    <w:rsid w:val="00CC449E"/>
    <w:rsid w:val="00D30460"/>
    <w:rsid w:val="00D76BA7"/>
    <w:rsid w:val="00DA3D44"/>
    <w:rsid w:val="00DD00F0"/>
    <w:rsid w:val="00E17365"/>
    <w:rsid w:val="00E777C3"/>
    <w:rsid w:val="00F34DBC"/>
    <w:rsid w:val="00F75699"/>
    <w:rsid w:val="00FA519D"/>
    <w:rsid w:val="00FB4F75"/>
    <w:rsid w:val="00FB4FEA"/>
    <w:rsid w:val="00FF24E7"/>
    <w:rsid w:val="00FF3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E99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50E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50E99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950E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50E99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DA3D44"/>
    <w:pPr>
      <w:ind w:firstLineChars="200" w:firstLine="420"/>
    </w:pPr>
  </w:style>
  <w:style w:type="character" w:styleId="Hyperlink">
    <w:name w:val="Hyperlink"/>
    <w:basedOn w:val="DefaultParagraphFont"/>
    <w:uiPriority w:val="99"/>
    <w:rsid w:val="00FA519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050296"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5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166</Words>
  <Characters>949</Characters>
  <Application>Microsoft Office Outlook</Application>
  <DocSecurity>0</DocSecurity>
  <Lines>0</Lines>
  <Paragraphs>0</Paragraphs>
  <ScaleCrop>false</ScaleCrop>
  <Company>zju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信息与电子工程学院2017年青年教师教学技能竞赛方案</dc:title>
  <dc:subject/>
  <dc:creator>wyf</dc:creator>
  <cp:keywords/>
  <dc:description/>
  <cp:lastModifiedBy>Dell-zju</cp:lastModifiedBy>
  <cp:revision>2</cp:revision>
  <dcterms:created xsi:type="dcterms:W3CDTF">2017-04-18T02:47:00Z</dcterms:created>
  <dcterms:modified xsi:type="dcterms:W3CDTF">2017-04-18T02:47:00Z</dcterms:modified>
</cp:coreProperties>
</file>