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69" w:rsidRDefault="001F5969" w:rsidP="00966BB1">
      <w:pPr>
        <w:ind w:firstLineChars="200" w:firstLine="720"/>
        <w:jc w:val="center"/>
        <w:rPr>
          <w:rFonts w:ascii="黑体" w:eastAsia="黑体"/>
          <w:sz w:val="36"/>
          <w:szCs w:val="36"/>
        </w:rPr>
      </w:pPr>
      <w:r w:rsidRPr="00966BB1">
        <w:rPr>
          <w:rFonts w:ascii="黑体" w:eastAsia="黑体" w:hint="eastAsia"/>
          <w:sz w:val="36"/>
          <w:szCs w:val="36"/>
        </w:rPr>
        <w:t>浙江中控系统工程有限公司</w:t>
      </w:r>
      <w:r w:rsidR="00966BB1" w:rsidRPr="00966BB1">
        <w:rPr>
          <w:rFonts w:ascii="黑体" w:eastAsia="黑体" w:hint="eastAsia"/>
          <w:sz w:val="36"/>
          <w:szCs w:val="36"/>
        </w:rPr>
        <w:t>实习生</w:t>
      </w:r>
      <w:r w:rsidR="00607E38" w:rsidRPr="00966BB1">
        <w:rPr>
          <w:rFonts w:ascii="黑体" w:eastAsia="黑体" w:hint="eastAsia"/>
          <w:sz w:val="36"/>
          <w:szCs w:val="36"/>
        </w:rPr>
        <w:t>招聘</w:t>
      </w:r>
      <w:r w:rsidR="00830FA1" w:rsidRPr="00966BB1">
        <w:rPr>
          <w:rFonts w:ascii="黑体" w:eastAsia="黑体" w:hint="eastAsia"/>
          <w:sz w:val="36"/>
          <w:szCs w:val="36"/>
        </w:rPr>
        <w:t>需求</w:t>
      </w:r>
    </w:p>
    <w:p w:rsidR="00830FA1" w:rsidRDefault="00830FA1" w:rsidP="005C6E66"/>
    <w:p w:rsidR="005C6E66" w:rsidRPr="00CB7BBC" w:rsidRDefault="005C6E66" w:rsidP="005C6E66">
      <w:r>
        <w:rPr>
          <w:rFonts w:hint="eastAsia"/>
        </w:rPr>
        <w:t>附：</w:t>
      </w:r>
      <w:r w:rsidR="00830FA1">
        <w:rPr>
          <w:rFonts w:hint="eastAsia"/>
        </w:rPr>
        <w:t>班车线路</w:t>
      </w:r>
    </w:p>
    <w:tbl>
      <w:tblPr>
        <w:tblW w:w="5685" w:type="dxa"/>
        <w:tblInd w:w="93" w:type="dxa"/>
        <w:tblLook w:val="04A0"/>
      </w:tblPr>
      <w:tblGrid>
        <w:gridCol w:w="1780"/>
        <w:gridCol w:w="220"/>
        <w:gridCol w:w="3685"/>
      </w:tblGrid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线路一   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天天好药房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公交155路站，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沈塘桥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公交155路站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文三路口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省商检局边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九莲新村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公交15路站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古荡新村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文三西路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康乐新村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文三西路竞舟路口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竞舟路荷花街路口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竞舟路拐弯处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线路二  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和睦勤丰新村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登云路莫干山路口公交站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钱江小商品市场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香积寺路口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三塘小区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再行路公交316路站点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乐购超市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再行路超市门口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线路三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董家新村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教工路塘河路口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物美超市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文一西路公交站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文华路益乐路口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益乐路口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雅仕苑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公交25路站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蒋村商住区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公交24、25路站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蓮花街路口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线路四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华商超市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益乐路文二路口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恩济花苑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南都德加东区门口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金田花园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小区门口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新凉亭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青春宝对面公交站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线路五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炮台新村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公交古荡西站点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西溪路古荡派出所站点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玉泉校区大门内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线路六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德胜新村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公交3、12路站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潮王路口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上塘路潮王路口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凤起路建国北 路口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凤起立交上桥口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庆春门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公交156路站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线路七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北景园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北景园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三里亭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三里亭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机神村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机神村公交站点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红会医院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公交31、156路站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金衙庄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公交156路站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总管塘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线路八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三墩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铬雅苑门口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金厦公寓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文星桥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华东建材市场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公交817路站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紫金文苑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公交817路站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政新花园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公交211路站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骆家庄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公交25路站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线路九：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三墩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文星桥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华东建材市场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公交817路站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三坝站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古墩路萍水路口公交站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政新花苑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公交211路站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骆家庄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公交25路站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金田花园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金田花园大门口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古荡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西溪路古荡派出所站点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线路十：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和睦新村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灯泡厂门口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塘河新村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教工路灯具市场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物美超市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物美超市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华星路口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华星路古翠路口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学院路口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学院路华星路口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浙大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浙大15路公交站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线路十一：</w:t>
            </w:r>
          </w:p>
        </w:tc>
      </w:tr>
      <w:tr w:rsidR="005C6E66" w:rsidRPr="005C6E66" w:rsidTr="007F7603">
        <w:trPr>
          <w:trHeight w:val="24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站名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欧尚超市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钱江小商品市场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香积寺路口12路公交站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三塘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再行路公交316路站点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乐购超市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再行路乐购超市门口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三里亭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机神村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公交站</w:t>
            </w:r>
          </w:p>
        </w:tc>
      </w:tr>
      <w:tr w:rsidR="005C6E66" w:rsidRPr="005C6E66" w:rsidTr="007F7603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总管塘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66" w:rsidRPr="005C6E66" w:rsidRDefault="005C6E66" w:rsidP="005C6E6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E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公交站</w:t>
            </w:r>
          </w:p>
        </w:tc>
      </w:tr>
    </w:tbl>
    <w:p w:rsidR="005C6E66" w:rsidRPr="00CB7BBC" w:rsidRDefault="00DE6251" w:rsidP="005C6E66">
      <w:r>
        <w:rPr>
          <w:rFonts w:hint="eastAsia"/>
        </w:rPr>
        <w:t>（班车线路如有调整，请以公司通知为准）</w:t>
      </w:r>
    </w:p>
    <w:sectPr w:rsidR="005C6E66" w:rsidRPr="00CB7BBC" w:rsidSect="001C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A1" w:rsidRDefault="004144A1" w:rsidP="00FE64A5">
      <w:pPr>
        <w:spacing w:line="240" w:lineRule="auto"/>
      </w:pPr>
      <w:r>
        <w:separator/>
      </w:r>
    </w:p>
  </w:endnote>
  <w:endnote w:type="continuationSeparator" w:id="1">
    <w:p w:rsidR="004144A1" w:rsidRDefault="004144A1" w:rsidP="00FE6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A1" w:rsidRDefault="004144A1" w:rsidP="00FE64A5">
      <w:pPr>
        <w:spacing w:line="240" w:lineRule="auto"/>
      </w:pPr>
      <w:r>
        <w:separator/>
      </w:r>
    </w:p>
  </w:footnote>
  <w:footnote w:type="continuationSeparator" w:id="1">
    <w:p w:rsidR="004144A1" w:rsidRDefault="004144A1" w:rsidP="00FE64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378"/>
    <w:multiLevelType w:val="hybridMultilevel"/>
    <w:tmpl w:val="5D444C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1A37D8"/>
    <w:multiLevelType w:val="hybridMultilevel"/>
    <w:tmpl w:val="249A94C8"/>
    <w:lvl w:ilvl="0" w:tplc="04090001">
      <w:start w:val="1"/>
      <w:numFmt w:val="bullet"/>
      <w:lvlText w:val=""/>
      <w:lvlJc w:val="left"/>
      <w:pPr>
        <w:ind w:left="1262" w:hanging="84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4F246A7F"/>
    <w:multiLevelType w:val="hybridMultilevel"/>
    <w:tmpl w:val="F56CC2D0"/>
    <w:lvl w:ilvl="0" w:tplc="0820F5CA">
      <w:start w:val="1"/>
      <w:numFmt w:val="decimalFullWidth"/>
      <w:lvlText w:val="%1、"/>
      <w:lvlJc w:val="left"/>
      <w:pPr>
        <w:ind w:left="126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690C37AB"/>
    <w:multiLevelType w:val="hybridMultilevel"/>
    <w:tmpl w:val="D5941736"/>
    <w:lvl w:ilvl="0" w:tplc="496E67F8">
      <w:start w:val="1"/>
      <w:numFmt w:val="decimal"/>
      <w:lvlText w:val="%1、"/>
      <w:lvlJc w:val="left"/>
      <w:pPr>
        <w:ind w:left="842" w:hanging="420"/>
      </w:pPr>
      <w:rPr>
        <w:rFonts w:eastAsiaTheme="majorEastAsia" w:hint="default"/>
        <w:b/>
        <w:i w:val="0"/>
        <w:color w:val="0D0D0D" w:themeColor="text1" w:themeTint="F2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7B0A0B49"/>
    <w:multiLevelType w:val="hybridMultilevel"/>
    <w:tmpl w:val="658ADD4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58"/>
    <w:rsid w:val="000A4128"/>
    <w:rsid w:val="000E60C2"/>
    <w:rsid w:val="00140203"/>
    <w:rsid w:val="001A2F2A"/>
    <w:rsid w:val="001C1692"/>
    <w:rsid w:val="001F5969"/>
    <w:rsid w:val="00203315"/>
    <w:rsid w:val="00326D59"/>
    <w:rsid w:val="004144A1"/>
    <w:rsid w:val="0049406C"/>
    <w:rsid w:val="00516F69"/>
    <w:rsid w:val="005C6E66"/>
    <w:rsid w:val="00607E38"/>
    <w:rsid w:val="007609B9"/>
    <w:rsid w:val="007F7603"/>
    <w:rsid w:val="00830FA1"/>
    <w:rsid w:val="00847364"/>
    <w:rsid w:val="008B2555"/>
    <w:rsid w:val="00966BB1"/>
    <w:rsid w:val="00AD202B"/>
    <w:rsid w:val="00C838D5"/>
    <w:rsid w:val="00CB7BBC"/>
    <w:rsid w:val="00CE127B"/>
    <w:rsid w:val="00D260B6"/>
    <w:rsid w:val="00D91558"/>
    <w:rsid w:val="00DE0B04"/>
    <w:rsid w:val="00DE6251"/>
    <w:rsid w:val="00EA2AB8"/>
    <w:rsid w:val="00EC1A34"/>
    <w:rsid w:val="00EF09AB"/>
    <w:rsid w:val="00EF24E4"/>
    <w:rsid w:val="00F11645"/>
    <w:rsid w:val="00FE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3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E6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64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64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6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5411">
                  <w:marLeft w:val="3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8522">
                  <w:marLeft w:val="3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3089">
                  <w:marLeft w:val="3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847">
                  <w:marLeft w:val="3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145</Words>
  <Characters>828</Characters>
  <Application>Microsoft Office Word</Application>
  <DocSecurity>0</DocSecurity>
  <Lines>6</Lines>
  <Paragraphs>1</Paragraphs>
  <ScaleCrop>false</ScaleCrop>
  <Company>wuming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综合管理部倪卫琴</dc:creator>
  <cp:keywords/>
  <dc:description/>
  <cp:lastModifiedBy>Dell-zju</cp:lastModifiedBy>
  <cp:revision>6</cp:revision>
  <dcterms:created xsi:type="dcterms:W3CDTF">2013-01-28T05:14:00Z</dcterms:created>
  <dcterms:modified xsi:type="dcterms:W3CDTF">2012-01-28T06:26:00Z</dcterms:modified>
</cp:coreProperties>
</file>