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7E" w:rsidRDefault="000033A1" w:rsidP="00C3747E">
      <w:pPr>
        <w:pStyle w:val="a4"/>
        <w:rPr>
          <w:rFonts w:hint="eastAsia"/>
        </w:rPr>
      </w:pPr>
      <w:r>
        <w:rPr>
          <w:rFonts w:hint="eastAsia"/>
        </w:rPr>
        <w:t>关于开展研究生课程质量监督与评价工作的通知</w:t>
      </w:r>
    </w:p>
    <w:p w:rsidR="000033A1" w:rsidRDefault="000033A1">
      <w:pPr>
        <w:rPr>
          <w:rFonts w:hint="eastAsia"/>
        </w:rPr>
      </w:pPr>
      <w:r>
        <w:rPr>
          <w:rFonts w:hint="eastAsia"/>
        </w:rPr>
        <w:t>各位老师，各位同学：</w:t>
      </w:r>
    </w:p>
    <w:p w:rsidR="000033A1" w:rsidRDefault="000033A1">
      <w:pPr>
        <w:rPr>
          <w:rFonts w:hint="eastAsia"/>
        </w:rPr>
      </w:pPr>
    </w:p>
    <w:p w:rsidR="000033A1" w:rsidRDefault="000033A1" w:rsidP="004C2DB5">
      <w:pPr>
        <w:ind w:firstLineChars="200" w:firstLine="420"/>
        <w:rPr>
          <w:rFonts w:hint="eastAsia"/>
        </w:rPr>
      </w:pPr>
      <w:r>
        <w:rPr>
          <w:rFonts w:hint="eastAsia"/>
        </w:rPr>
        <w:t>为了提高研究生课程质量</w:t>
      </w:r>
      <w:r w:rsidR="004C2DB5">
        <w:rPr>
          <w:rFonts w:hint="eastAsia"/>
        </w:rPr>
        <w:t>，我系</w:t>
      </w:r>
      <w:r>
        <w:rPr>
          <w:rFonts w:hint="eastAsia"/>
        </w:rPr>
        <w:t>从即日起开展</w:t>
      </w:r>
      <w:r>
        <w:rPr>
          <w:rFonts w:hint="eastAsia"/>
        </w:rPr>
        <w:t>2012</w:t>
      </w:r>
      <w:r>
        <w:rPr>
          <w:rFonts w:hint="eastAsia"/>
        </w:rPr>
        <w:t>学年秋冬学期研究生课程质量监督与评价</w:t>
      </w:r>
      <w:r w:rsidR="004C2DB5">
        <w:rPr>
          <w:rFonts w:hint="eastAsia"/>
        </w:rPr>
        <w:t>工作。请各位研究生同学填写以下表格，如实对本（秋冬）学期修学的专业课进行评价，并于</w:t>
      </w:r>
      <w:r w:rsidR="004C2DB5">
        <w:rPr>
          <w:rFonts w:hint="eastAsia"/>
        </w:rPr>
        <w:t>11</w:t>
      </w:r>
      <w:r w:rsidR="004C2DB5">
        <w:rPr>
          <w:rFonts w:hint="eastAsia"/>
        </w:rPr>
        <w:t>月</w:t>
      </w:r>
      <w:r w:rsidR="004C2DB5">
        <w:rPr>
          <w:rFonts w:hint="eastAsia"/>
        </w:rPr>
        <w:t>30</w:t>
      </w:r>
      <w:r w:rsidR="004C2DB5">
        <w:rPr>
          <w:rFonts w:hint="eastAsia"/>
        </w:rPr>
        <w:t>日前将表格交到研究生科（老楼</w:t>
      </w:r>
      <w:r w:rsidR="004C2DB5">
        <w:rPr>
          <w:rFonts w:hint="eastAsia"/>
        </w:rPr>
        <w:t>213</w:t>
      </w:r>
      <w:r w:rsidR="004C2DB5">
        <w:rPr>
          <w:rFonts w:hint="eastAsia"/>
        </w:rPr>
        <w:t>黄老师）。</w:t>
      </w:r>
    </w:p>
    <w:p w:rsidR="004C2DB5" w:rsidRDefault="004C2DB5" w:rsidP="004C2DB5">
      <w:pPr>
        <w:ind w:firstLineChars="200" w:firstLine="420"/>
        <w:rPr>
          <w:rFonts w:hint="eastAsia"/>
        </w:rPr>
      </w:pPr>
    </w:p>
    <w:tbl>
      <w:tblPr>
        <w:tblW w:w="13131" w:type="dxa"/>
        <w:jc w:val="center"/>
        <w:tblInd w:w="1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25"/>
        <w:gridCol w:w="2335"/>
        <w:gridCol w:w="2335"/>
        <w:gridCol w:w="2336"/>
      </w:tblGrid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评价指标（优、良、中、差）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课程1：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课程2：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课程3：</w:t>
            </w:r>
            <w:bookmarkStart w:id="0" w:name="_GoBack"/>
            <w:bookmarkEnd w:id="0"/>
          </w:p>
        </w:tc>
      </w:tr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432FFE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熟练程度：备课充分，脱稿讲授，熟练。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432FFE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概念原理：表达准确，分析论证充分。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432FFE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教学内容：内容符合大纲要求，有剖析、有扩展。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432FFE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学术水平：引进本学科新成果（技术）、新思想。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432FFE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教学手段：教学手段使用合理，板书工整，条理清晰，PPT课件设计合理，使用效果好。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432FFE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联系实际：善于运用理论分析来解决实际问题，举实例恰当。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432FFE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教法方法：有改革或创新，善于启发，效果好。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432FFE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课堂组织：课堂气氛活跃，教与学和谐一致。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432FFE"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教学语言：讲授生动、语言流畅、有吸引力。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  <w:tr w:rsidR="00C3747E" w:rsidTr="00C3747E">
        <w:trPr>
          <w:trHeight w:val="420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C3747E">
            <w:pPr>
              <w:spacing w:line="240" w:lineRule="atLeast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教态教姿</w:t>
            </w:r>
            <w:proofErr w:type="gramEnd"/>
            <w:r>
              <w:rPr>
                <w:rFonts w:ascii="宋体" w:hint="eastAsia"/>
                <w:szCs w:val="21"/>
              </w:rPr>
              <w:t>：</w:t>
            </w:r>
            <w:proofErr w:type="gramStart"/>
            <w:r>
              <w:rPr>
                <w:rFonts w:ascii="宋体" w:hint="eastAsia"/>
                <w:szCs w:val="21"/>
              </w:rPr>
              <w:t>教态端正</w:t>
            </w:r>
            <w:proofErr w:type="gramEnd"/>
            <w:r>
              <w:rPr>
                <w:rFonts w:ascii="宋体" w:hint="eastAsia"/>
                <w:szCs w:val="21"/>
              </w:rPr>
              <w:t>、言行文明、师生关系融洽。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  <w:tr w:rsidR="00C3747E" w:rsidTr="00C3747E">
        <w:trPr>
          <w:trHeight w:val="1804"/>
          <w:jc w:val="center"/>
        </w:trPr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7E" w:rsidRDefault="00C3747E" w:rsidP="00C3747E">
            <w:pPr>
              <w:spacing w:line="240" w:lineRule="atLeas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其他意见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7E" w:rsidRDefault="00C3747E" w:rsidP="00432FFE">
            <w:pPr>
              <w:spacing w:line="240" w:lineRule="atLeast"/>
              <w:rPr>
                <w:rFonts w:ascii="宋体" w:hint="eastAsia"/>
                <w:szCs w:val="21"/>
              </w:rPr>
            </w:pPr>
          </w:p>
        </w:tc>
      </w:tr>
    </w:tbl>
    <w:p w:rsidR="00C3747E" w:rsidRPr="00C3747E" w:rsidRDefault="00C3747E" w:rsidP="004C2DB5">
      <w:pPr>
        <w:ind w:firstLineChars="200" w:firstLine="420"/>
      </w:pPr>
    </w:p>
    <w:sectPr w:rsidR="00C3747E" w:rsidRPr="00C3747E" w:rsidSect="00C3747E">
      <w:pgSz w:w="16838" w:h="11906" w:orient="landscape"/>
      <w:pgMar w:top="1135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A1"/>
    <w:rsid w:val="000033A1"/>
    <w:rsid w:val="004C2DB5"/>
    <w:rsid w:val="0055667E"/>
    <w:rsid w:val="00C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3747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3747E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3747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3747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Weihua</dc:creator>
  <cp:lastModifiedBy>Weihua</cp:lastModifiedBy>
  <cp:revision>1</cp:revision>
  <dcterms:created xsi:type="dcterms:W3CDTF">2012-11-26T00:31:00Z</dcterms:created>
  <dcterms:modified xsi:type="dcterms:W3CDTF">2012-11-26T01:00:00Z</dcterms:modified>
</cp:coreProperties>
</file>