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9D" w:rsidRDefault="00BC279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41pt;height:571.5pt;visibility:visible">
            <v:imagedata r:id="rId6" o:title=""/>
          </v:shape>
        </w:pict>
      </w:r>
    </w:p>
    <w:p w:rsidR="00BC279D" w:rsidRDefault="00BC279D"/>
    <w:p w:rsidR="00BC279D" w:rsidRDefault="00BC279D"/>
    <w:p w:rsidR="00BC279D" w:rsidRDefault="00BC279D"/>
    <w:p w:rsidR="00BC279D" w:rsidRDefault="00BC279D"/>
    <w:p w:rsidR="00BC279D" w:rsidRDefault="00BC279D"/>
    <w:p w:rsidR="00BC279D" w:rsidRDefault="00BC279D"/>
    <w:p w:rsidR="00BC279D" w:rsidRDefault="00BC279D"/>
    <w:p w:rsidR="00BC279D" w:rsidRPr="00CE3937" w:rsidRDefault="00BC279D" w:rsidP="00283756">
      <w:pPr>
        <w:rPr>
          <w:rFonts w:ascii="Times New Roman" w:eastAsia="黑体" w:hAnsi="Times New Roman"/>
          <w:sz w:val="32"/>
          <w:szCs w:val="32"/>
        </w:rPr>
      </w:pPr>
      <w:r w:rsidRPr="00CE3937">
        <w:rPr>
          <w:rFonts w:ascii="Times New Roman" w:eastAsia="黑体" w:hAnsi="Times New Roman" w:hint="eastAsia"/>
          <w:sz w:val="32"/>
          <w:szCs w:val="32"/>
        </w:rPr>
        <w:t>附件</w:t>
      </w:r>
      <w:r w:rsidRPr="00CE3937">
        <w:rPr>
          <w:rFonts w:ascii="Times New Roman" w:eastAsia="黑体" w:hAnsi="Times New Roman"/>
          <w:sz w:val="32"/>
          <w:szCs w:val="32"/>
        </w:rPr>
        <w:t>3</w:t>
      </w:r>
    </w:p>
    <w:tbl>
      <w:tblPr>
        <w:tblW w:w="10326" w:type="dxa"/>
        <w:jc w:val="center"/>
        <w:tblInd w:w="192" w:type="dxa"/>
        <w:tblLook w:val="00A0"/>
      </w:tblPr>
      <w:tblGrid>
        <w:gridCol w:w="42"/>
        <w:gridCol w:w="851"/>
        <w:gridCol w:w="36"/>
        <w:gridCol w:w="3402"/>
        <w:gridCol w:w="58"/>
        <w:gridCol w:w="3911"/>
        <w:gridCol w:w="9"/>
        <w:gridCol w:w="2017"/>
      </w:tblGrid>
      <w:tr w:rsidR="00BC279D" w:rsidRPr="001A0407" w:rsidTr="004A3BD6">
        <w:trPr>
          <w:gridBefore w:val="1"/>
          <w:wBefore w:w="42" w:type="dxa"/>
          <w:trHeight w:val="510"/>
          <w:jc w:val="center"/>
        </w:trPr>
        <w:tc>
          <w:tcPr>
            <w:tcW w:w="10284" w:type="dxa"/>
            <w:gridSpan w:val="7"/>
            <w:tcBorders>
              <w:top w:val="nil"/>
              <w:left w:val="nil"/>
              <w:bottom w:val="nil"/>
              <w:right w:val="nil"/>
            </w:tcBorders>
            <w:shd w:val="clear" w:color="000000" w:fill="FFFFFF"/>
            <w:noWrap/>
            <w:vAlign w:val="center"/>
          </w:tcPr>
          <w:p w:rsidR="00BC279D" w:rsidRPr="00CE3937" w:rsidRDefault="00BC279D" w:rsidP="004A3BD6">
            <w:pPr>
              <w:widowControl/>
              <w:jc w:val="center"/>
              <w:rPr>
                <w:rFonts w:ascii="方正小标宋简体" w:eastAsia="方正小标宋简体" w:hAnsi="宋体" w:cs="宋体"/>
                <w:bCs/>
                <w:kern w:val="0"/>
                <w:sz w:val="44"/>
                <w:szCs w:val="44"/>
              </w:rPr>
            </w:pPr>
            <w:bookmarkStart w:id="0" w:name="RANGE!A2:D105"/>
            <w:bookmarkEnd w:id="0"/>
            <w:r w:rsidRPr="00CE3937">
              <w:rPr>
                <w:rFonts w:ascii="方正小标宋简体" w:eastAsia="方正小标宋简体" w:hAnsi="宋体" w:cs="宋体"/>
                <w:bCs/>
                <w:kern w:val="0"/>
                <w:sz w:val="44"/>
                <w:szCs w:val="44"/>
              </w:rPr>
              <w:t>2016</w:t>
            </w:r>
            <w:r w:rsidRPr="00CE3937">
              <w:rPr>
                <w:rFonts w:ascii="方正小标宋简体" w:eastAsia="方正小标宋简体" w:hAnsi="宋体" w:cs="宋体" w:hint="eastAsia"/>
                <w:bCs/>
                <w:kern w:val="0"/>
                <w:sz w:val="44"/>
                <w:szCs w:val="44"/>
              </w:rPr>
              <w:t>年浙江省高等教育教学成果奖名单</w:t>
            </w:r>
          </w:p>
        </w:tc>
      </w:tr>
      <w:tr w:rsidR="00BC279D" w:rsidRPr="001A0407" w:rsidTr="004A3BD6">
        <w:trPr>
          <w:gridBefore w:val="1"/>
          <w:wBefore w:w="42" w:type="dxa"/>
          <w:trHeight w:val="405"/>
          <w:jc w:val="center"/>
        </w:trPr>
        <w:tc>
          <w:tcPr>
            <w:tcW w:w="10284" w:type="dxa"/>
            <w:gridSpan w:val="7"/>
            <w:tcBorders>
              <w:top w:val="nil"/>
              <w:left w:val="nil"/>
              <w:bottom w:val="nil"/>
              <w:right w:val="nil"/>
            </w:tcBorders>
            <w:shd w:val="clear" w:color="000000" w:fill="FFFFFF"/>
            <w:noWrap/>
            <w:vAlign w:val="center"/>
          </w:tcPr>
          <w:p w:rsidR="00BC279D" w:rsidRPr="00CE3937" w:rsidRDefault="00BC279D" w:rsidP="004A3BD6">
            <w:pPr>
              <w:widowControl/>
              <w:rPr>
                <w:rFonts w:ascii="黑体" w:eastAsia="黑体" w:hAnsi="黑体" w:cs="宋体"/>
                <w:bCs/>
                <w:kern w:val="0"/>
                <w:sz w:val="28"/>
                <w:szCs w:val="28"/>
              </w:rPr>
            </w:pPr>
            <w:r w:rsidRPr="00CE3937">
              <w:rPr>
                <w:rFonts w:ascii="黑体" w:eastAsia="黑体" w:hAnsi="黑体" w:cs="宋体" w:hint="eastAsia"/>
                <w:bCs/>
                <w:kern w:val="0"/>
                <w:sz w:val="28"/>
                <w:szCs w:val="28"/>
              </w:rPr>
              <w:t>一、</w:t>
            </w:r>
            <w:r w:rsidRPr="00CE3937">
              <w:rPr>
                <w:rFonts w:ascii="黑体" w:eastAsia="黑体" w:hAnsi="黑体" w:cs="宋体" w:hint="eastAsia"/>
                <w:bCs/>
                <w:kern w:val="0"/>
                <w:sz w:val="32"/>
                <w:szCs w:val="32"/>
              </w:rPr>
              <w:t>一等奖（</w:t>
            </w:r>
            <w:r w:rsidRPr="00CE3937">
              <w:rPr>
                <w:rFonts w:ascii="黑体" w:eastAsia="黑体" w:hAnsi="黑体" w:cs="宋体"/>
                <w:bCs/>
                <w:kern w:val="0"/>
                <w:sz w:val="32"/>
                <w:szCs w:val="32"/>
              </w:rPr>
              <w:t>100</w:t>
            </w:r>
            <w:r w:rsidRPr="00CE3937">
              <w:rPr>
                <w:rFonts w:ascii="黑体" w:eastAsia="黑体" w:hAnsi="黑体" w:cs="宋体" w:hint="eastAsia"/>
                <w:bCs/>
                <w:kern w:val="0"/>
                <w:sz w:val="32"/>
                <w:szCs w:val="32"/>
              </w:rPr>
              <w:t>项）</w:t>
            </w:r>
            <w:r w:rsidRPr="00CE3937">
              <w:rPr>
                <w:rFonts w:ascii="黑体" w:eastAsia="黑体" w:hAnsi="黑体" w:cs="宋体" w:hint="eastAsia"/>
                <w:bCs/>
                <w:kern w:val="0"/>
                <w:sz w:val="28"/>
                <w:szCs w:val="28"/>
              </w:rPr>
              <w:t xml:space="preserve">　</w:t>
            </w:r>
          </w:p>
        </w:tc>
      </w:tr>
      <w:tr w:rsidR="00BC279D" w:rsidRPr="001A0407" w:rsidTr="004A3BD6">
        <w:trPr>
          <w:gridBefore w:val="1"/>
          <w:wBefore w:w="42" w:type="dxa"/>
          <w:trHeight w:val="50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序号</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成果名称</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主要完成人</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单位</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大土木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教学理念下岩土工程学科复合型创新人才培养与成效</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龚晓南、王奎华、胡安峰、詹良通、应宏伟、林伟岸、唐晓武、朱斌、谢新宇、杨仲轩、谢康和</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时空融合、虚实结合、知行耦合的机械大类课程教学新范式</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陆国栋、费少梅、顾大强、黄长林、王进、李立新、李凌丰、金逸峰</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求是为基创新为魂</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竺可桢学院多元化拔尖创新人才培养模式改革的探索与实践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邱利民、唐晓武、钟蓉戎、陆国栋、周永明、叶景佳、张慧、金一平、章志英、吕成祯、程思遥、唐</w:t>
            </w:r>
            <w:r w:rsidRPr="001A0407">
              <w:rPr>
                <w:rFonts w:ascii="Times New Roman" w:hAnsi="Times New Roman" w:hint="eastAsia"/>
                <w:kern w:val="0"/>
                <w:sz w:val="24"/>
                <w:szCs w:val="24"/>
              </w:rPr>
              <w:t>喆</w:t>
            </w:r>
            <w:r w:rsidRPr="001A0407">
              <w:rPr>
                <w:rFonts w:ascii="Times New Roman" w:eastAsia="仿宋_GB2312" w:hAnsi="Times New Roman" w:hint="eastAsia"/>
                <w:kern w:val="0"/>
                <w:sz w:val="24"/>
                <w:szCs w:val="24"/>
              </w:rPr>
              <w:t>、楼杨钇、张云箫、王瑞</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临床医学课程体系的全面改革、实施及成效</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罗建红、巴德年、夏强、俞方、韩魏、黄河、陈智、沈华浩、方向明、陈周闻、王青青、王一红、石淑文、张咸宁、刘有恃</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以基于创新的创业（</w:t>
            </w:r>
            <w:r w:rsidRPr="001A0407">
              <w:rPr>
                <w:rFonts w:ascii="Times New Roman" w:eastAsia="仿宋_GB2312" w:hAnsi="Times New Roman"/>
                <w:kern w:val="0"/>
                <w:sz w:val="24"/>
                <w:szCs w:val="24"/>
              </w:rPr>
              <w:t>IBE</w:t>
            </w:r>
            <w:r w:rsidRPr="001A0407">
              <w:rPr>
                <w:rFonts w:ascii="Times New Roman" w:eastAsia="仿宋_GB2312" w:hAnsi="Times New Roman" w:hint="eastAsia"/>
                <w:kern w:val="0"/>
                <w:sz w:val="24"/>
                <w:szCs w:val="24"/>
              </w:rPr>
              <w:t>）为特色，全链条构建具有时代特色的一流高校创新创业教育体系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严建华、林伟连、陈凯旋、朱佐想、高峰、留岚兰、王璐莎、邬小撑</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立足能源学科发展前沿，建设</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能源与动力专业实践教学体系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骆仲泱、王勤、岑可法、俞自涛、邱利民、赵传贤、周昊、刘震涛、孙志坚、张小斌、黄兰芳、方惠英、陈炯、朱燕群、唐黎明、黄瑞</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创新为本</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创业引领：浙江大学创新与创业管理强化班十八年探索与实践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吴晓波、邱利民、魏江、寿涌毅、金一平、王瑞飞、郭斌、郭继强、凌春华、方毅、杨泱、戚译、杜健</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建设一流团队</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整合课程资源</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强化创新实践</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《生物生产机器人》课程教学体系的优化与实践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应义斌、崔笛、叶尊忠、</w:t>
            </w:r>
            <w:r w:rsidRPr="001A0407">
              <w:rPr>
                <w:rFonts w:ascii="Times New Roman" w:eastAsia="仿宋_GB2312" w:hAnsi="Times New Roman"/>
                <w:kern w:val="0"/>
                <w:sz w:val="24"/>
                <w:szCs w:val="24"/>
              </w:rPr>
              <w:t>N. Kondo</w:t>
            </w:r>
            <w:r w:rsidRPr="001A0407">
              <w:rPr>
                <w:rFonts w:ascii="Times New Roman" w:eastAsia="仿宋_GB2312" w:hAnsi="Times New Roman" w:hint="eastAsia"/>
                <w:kern w:val="0"/>
                <w:sz w:val="24"/>
                <w:szCs w:val="24"/>
              </w:rPr>
              <w:t>、徐惠荣、蒋焕煜、</w:t>
            </w:r>
            <w:r w:rsidRPr="001A0407">
              <w:rPr>
                <w:rFonts w:ascii="Times New Roman" w:eastAsia="仿宋_GB2312" w:hAnsi="Times New Roman"/>
                <w:kern w:val="0"/>
                <w:sz w:val="24"/>
                <w:szCs w:val="24"/>
              </w:rPr>
              <w:t>K. C. Ting</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程序设计类在线课程建设及实践教学资源共建共享模式探索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陈越、翁恺、何钦铭、颜晖、王从银、张高燕、吴明晖</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浙江大学、浙江大学城市学院、吉首大学</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以科学素质教学为目标的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科学与人类文明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系列通识课程的建设与教学改革</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盛正卯、蔡天新、王彦广、叶高翔</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基于软硬件课程贯通和分级分层次的系统能力培养创新体系构建</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陈文智、施青松、姜晓红、王总辉、施敏华、陈建海、何钦铭</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医教协同创建卓越全科医学人才培养新体系</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十六年探索实践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蔡秀军、方力争、戴红蕾、朱文华、陈丽英、陈周闻、臧国尧、卢崇蓉、张佳、晁冠群、李利</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综合型大学背景下建筑学专业创新复合型人才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特质化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培养模式探索与实践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吴越、罗卿平、王竹、徐雷、葛坚、王晖、林涛、陈帆、陈翔、吴</w:t>
            </w:r>
            <w:r w:rsidRPr="001A0407">
              <w:rPr>
                <w:rFonts w:ascii="Times New Roman" w:hAnsi="Times New Roman" w:hint="eastAsia"/>
                <w:kern w:val="0"/>
                <w:sz w:val="24"/>
                <w:szCs w:val="24"/>
              </w:rPr>
              <w:t>璟</w:t>
            </w:r>
            <w:r w:rsidRPr="001A0407">
              <w:rPr>
                <w:rFonts w:ascii="Times New Roman" w:eastAsia="仿宋_GB2312" w:hAnsi="Times New Roman" w:hint="eastAsia"/>
                <w:kern w:val="0"/>
                <w:sz w:val="24"/>
                <w:szCs w:val="24"/>
              </w:rPr>
              <w:t>、金方、曹震宇、贺勇、王卡、陈林、王雷</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生物医学拔尖创新人才培养体系的构建与实践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欧阳宏伟、王青青、邵吉民、柯越海、罗建红</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五提升双对接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为抓手，构建经济学人才培养的质量提升与保障体系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黄先海、潘士远、陆菁、顾国达、朱柏铭、杨晓兰、范良辉</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过程设备设计核心课程创新建设与引领发展</w:t>
            </w:r>
            <w:r w:rsidRPr="001A0407">
              <w:rPr>
                <w:rFonts w:ascii="Times New Roman" w:eastAsia="仿宋_GB2312" w:hAnsi="Times New Roman"/>
                <w:kern w:val="0"/>
                <w:sz w:val="24"/>
                <w:szCs w:val="24"/>
              </w:rPr>
              <w:t>20</w:t>
            </w:r>
            <w:r w:rsidRPr="001A0407">
              <w:rPr>
                <w:rFonts w:ascii="Times New Roman" w:eastAsia="仿宋_GB2312" w:hAnsi="Times New Roman" w:hint="eastAsia"/>
                <w:kern w:val="0"/>
                <w:sz w:val="24"/>
                <w:szCs w:val="24"/>
              </w:rPr>
              <w:t>年</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郑津洋、陈志平、顾超华、刘鹏飞、杨健、郑水英</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KAQ</w:t>
            </w:r>
            <w:r w:rsidRPr="001A0407">
              <w:rPr>
                <w:rFonts w:ascii="Times New Roman" w:eastAsia="仿宋_GB2312" w:hAnsi="Times New Roman" w:hint="eastAsia"/>
                <w:kern w:val="0"/>
                <w:sz w:val="24"/>
                <w:szCs w:val="24"/>
              </w:rPr>
              <w:t>的学生综合素质教育体系构建与实施</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全面发展目标下的人才培养新模式</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胡旭阳、邬小撑、楼艳、周伟辉、包松、尹金荣、林伟连、</w:t>
            </w:r>
            <w:smartTag w:uri="urn:schemas-microsoft-com:office:smarttags" w:element="PersonName">
              <w:smartTagPr>
                <w:attr w:name="ProductID" w:val="陈"/>
              </w:smartTagPr>
              <w:r w:rsidRPr="001A0407">
                <w:rPr>
                  <w:rFonts w:ascii="Times New Roman" w:eastAsia="仿宋_GB2312" w:hAnsi="Times New Roman" w:hint="eastAsia"/>
                  <w:kern w:val="0"/>
                  <w:sz w:val="24"/>
                  <w:szCs w:val="24"/>
                </w:rPr>
                <w:t>陈</w:t>
              </w:r>
            </w:smartTag>
            <w:r w:rsidRPr="001A0407">
              <w:rPr>
                <w:rFonts w:ascii="Times New Roman" w:eastAsia="仿宋_GB2312" w:hAnsi="Times New Roman" w:hint="eastAsia"/>
                <w:kern w:val="0"/>
                <w:sz w:val="24"/>
                <w:szCs w:val="24"/>
              </w:rPr>
              <w:t>君芳、沈玉、沈燎、卢军霞、吴为进、姚青、宓旭峰</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18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创建世界一流大学医学中心背景下以胜任力为导向的外科学教学及人才培养体系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郑树森、王伟林、徐骁、蒋建文、吴李鸣、吴健、周琳、蒋国平、耿磊、陈新华、张珉、严盛、卞丽芳、胡振华、鱼达、陆定、郭华、董燕萍、谢琴芬、谢海洋、胡晨、杨</w:t>
            </w:r>
            <w:r w:rsidRPr="001A0407">
              <w:rPr>
                <w:rFonts w:ascii="Times New Roman" w:hAnsi="Times New Roman" w:hint="eastAsia"/>
                <w:kern w:val="0"/>
                <w:sz w:val="24"/>
                <w:szCs w:val="24"/>
              </w:rPr>
              <w:t>喆</w:t>
            </w:r>
            <w:r w:rsidRPr="001A0407">
              <w:rPr>
                <w:rFonts w:ascii="Times New Roman" w:eastAsia="仿宋_GB2312" w:hAnsi="Times New Roman" w:hint="eastAsia"/>
                <w:kern w:val="0"/>
                <w:sz w:val="24"/>
                <w:szCs w:val="24"/>
              </w:rPr>
              <w:t>、尉建锋、李建辉、徐小波</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创客教育模式推动工程训练</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教学的探索与实践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傅建中、周继烈、徐志农、沈洪</w:t>
            </w:r>
            <w:r w:rsidRPr="001A0407">
              <w:rPr>
                <w:rFonts w:ascii="Times New Roman" w:hAnsi="Times New Roman" w:hint="eastAsia"/>
                <w:kern w:val="0"/>
                <w:sz w:val="24"/>
                <w:szCs w:val="24"/>
              </w:rPr>
              <w:t>垚</w:t>
            </w:r>
            <w:r w:rsidRPr="001A0407">
              <w:rPr>
                <w:rFonts w:ascii="Times New Roman" w:eastAsia="仿宋_GB2312" w:hAnsi="Times New Roman" w:hint="eastAsia"/>
                <w:kern w:val="0"/>
                <w:sz w:val="24"/>
                <w:szCs w:val="24"/>
              </w:rPr>
              <w:t>、钱俊、唐洁、吴森洋、张林初</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协同创新机制下的感染病学研究生培养模式的改革与实践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李兰娟、阮冰、陈智、盛吉芳、蒋国平、徐凌霄、何剑琴、曹红翠、徐佳、陈俊春、章益民</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21</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全方位育人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的研究生导师育人机制构建与实践</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吕淼华、叶恭银、徐国斌、单珏慧、</w:t>
            </w:r>
            <w:smartTag w:uri="urn:schemas-microsoft-com:office:smarttags" w:element="PersonName">
              <w:smartTagPr>
                <w:attr w:name="ProductID" w:val="马"/>
              </w:smartTagPr>
              <w:r w:rsidRPr="001A0407">
                <w:rPr>
                  <w:rFonts w:ascii="Times New Roman" w:eastAsia="仿宋_GB2312" w:hAnsi="Times New Roman" w:hint="eastAsia"/>
                  <w:kern w:val="0"/>
                  <w:sz w:val="24"/>
                  <w:szCs w:val="24"/>
                </w:rPr>
                <w:t>马</w:t>
              </w:r>
            </w:smartTag>
            <w:r w:rsidRPr="001A0407">
              <w:rPr>
                <w:rFonts w:ascii="Times New Roman" w:eastAsia="仿宋_GB2312" w:hAnsi="Times New Roman" w:hint="eastAsia"/>
                <w:kern w:val="0"/>
                <w:sz w:val="24"/>
                <w:szCs w:val="24"/>
              </w:rPr>
              <w:t>君雅、徐敏娜、张馨月、王立忠、王家平、葛盈辉</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基于国家重大项目的研究生教育体系的探索与实践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杨华勇、邹俊、徐兵、傅新、谢海波、龚国芳、阮晓东、周华</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全过程、多层次、多方位能源领域研究生创新人才培养体系探索与实践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高翔、陈玲红、邱坤赞、薄拯、吴学成、方惠英、骆仲泱、严建华、倪明江、岑可法</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五优</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工程培养农科博士生的探索与实践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陈学新、祝水金、喻景权、赵建明、张国平、袁熙贤、叶恭银、陈昆松、华跃进、周雪平</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工艺美术新型人才培养的探索</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专业链状工作坊教学模式的建构与实践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周武、刘正、戴雨享、汪正虹、李文、韩熙</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中国美术学院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地方工科院校基于产出导向的工程类创新人才培养研究与实践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华尔天、计伟荣、吴向明、方学礼、高云、卢丽、张建勇、应四爱、潘海涵</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地方工科院校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培养理工结合的物理应用型创新人才的探索与实践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施建青、隋成华、</w:t>
            </w:r>
            <w:smartTag w:uri="urn:schemas-microsoft-com:office:smarttags" w:element="PersonName">
              <w:smartTagPr>
                <w:attr w:name="ProductID" w:val="徐志"/>
              </w:smartTagPr>
              <w:r w:rsidRPr="001A0407">
                <w:rPr>
                  <w:rFonts w:ascii="Times New Roman" w:eastAsia="仿宋_GB2312" w:hAnsi="Times New Roman" w:hint="eastAsia"/>
                  <w:kern w:val="0"/>
                  <w:sz w:val="24"/>
                  <w:szCs w:val="24"/>
                </w:rPr>
                <w:t>徐志</w:t>
              </w:r>
            </w:smartTag>
            <w:r w:rsidRPr="001A0407">
              <w:rPr>
                <w:rFonts w:ascii="Times New Roman" w:eastAsia="仿宋_GB2312" w:hAnsi="Times New Roman" w:hint="eastAsia"/>
                <w:kern w:val="0"/>
                <w:sz w:val="24"/>
                <w:szCs w:val="24"/>
              </w:rPr>
              <w:t>君、张航、魏高尧、朱杭军、鄢波、严金华、林国成</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OBE</w:t>
            </w:r>
            <w:r w:rsidRPr="001A0407">
              <w:rPr>
                <w:rFonts w:ascii="Times New Roman" w:eastAsia="仿宋_GB2312" w:hAnsi="Times New Roman" w:hint="eastAsia"/>
                <w:kern w:val="0"/>
                <w:sz w:val="24"/>
                <w:szCs w:val="24"/>
              </w:rPr>
              <w:t>理念的地方工科院校计算机类国际化工程人才培养体系研究与实践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王万良、范菁、江颉、戴光麟、王卫红、朱李楠、陈蓉蓉</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适应区域经济的机械工程卓越人才培养模式创新与实践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潘柏松、梁利华、计时鸣、卢波、胡珏</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四结合、六平台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的创新创业人才培养模式改革与实践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王卫红、虞晓芬、李正卫、吴向明、卢纯福、汪杰、王志军、陶鹏、李攻、姚晓敏、蔡立东</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服务国家战略的非洲学人才培养实践创新与理论探索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刘鸿武、陈德喜、王珩、陈明昆、徐丽华、毛力群、刘贵今</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以技育道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：大学生人文艺术素养</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养成探索与实践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蒋国俊、赵雷洪、施章清、王锟、吕迎春、潘蕾</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汉语言文学师范专业综合改革实践与创新</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张先亮、陈青松、傅惠钧、李圣华、钱淑英、刘彦顺、殷晓杰、蒋晓玲</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34</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基于实践反思性教学智慧提升的全员教研探索</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李伟健、赵雷洪、葛永海、孙炳海、应若葵、蒋杰</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地方高校创新创业人才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融合递进式</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培养体系的研究与实践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郑孟状、周青、张义廉、王晓东、刘友女、胡铭、周星宇</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研究生创新环境建设机制的探索与实践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刘友女、单佳平、姜文达、金一波、屠春飞、杨厦</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兴趣驱动、导师引领和工程实践一体化的机械类创新人才培养探索与实践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陈本永、胡明、竺志超、陈文华、胡旭东、李秦川、叶海荣</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基于多维协同的服装创新创业人才培养探索与实践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胡迅、邹奉元、蒋彦、须秋洁、阎玉秀</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基于概念教学的大学数学课程教学改革与实践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高雪芬、胡觉亮、徐宇清、徐映红、韩维</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面向产业发展的生物类专业人才培养的探索与实践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梁宗锁、盛清、丁先锋、吕正兵、吕</w:t>
            </w:r>
            <w:r w:rsidRPr="001A0407">
              <w:rPr>
                <w:rFonts w:ascii="Times New Roman" w:hAnsi="Times New Roman" w:hint="eastAsia"/>
                <w:kern w:val="0"/>
                <w:sz w:val="24"/>
                <w:szCs w:val="24"/>
              </w:rPr>
              <w:t>旻</w:t>
            </w:r>
            <w:r w:rsidRPr="001A0407">
              <w:rPr>
                <w:rFonts w:ascii="Times New Roman" w:eastAsia="仿宋_GB2312" w:hAnsi="Times New Roman" w:hint="eastAsia"/>
                <w:kern w:val="0"/>
                <w:sz w:val="24"/>
                <w:szCs w:val="24"/>
              </w:rPr>
              <w:t>、张燕、杨东风、侯卓妮、程霞英、吕洪飞、杨宗岐、陈海敏、于威、陆秋萍、王江</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互联网</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行业特色</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的地方高校信息经济类人才培养改革与实践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胡华、徐江荣、陈建华、贺武华、刘春英、孟晓俊、陈临强、韩建平、徐毅鹏、陈南松、吴卿</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开发</w:t>
            </w:r>
            <w:r w:rsidRPr="001A0407">
              <w:rPr>
                <w:rFonts w:ascii="Times New Roman" w:eastAsia="仿宋_GB2312" w:hAnsi="Times New Roman"/>
                <w:kern w:val="0"/>
                <w:sz w:val="24"/>
                <w:szCs w:val="24"/>
              </w:rPr>
              <w:t>OTS</w:t>
            </w:r>
            <w:r w:rsidRPr="001A0407">
              <w:rPr>
                <w:rFonts w:ascii="Times New Roman" w:eastAsia="仿宋_GB2312" w:hAnsi="Times New Roman" w:hint="eastAsia"/>
                <w:kern w:val="0"/>
                <w:sz w:val="24"/>
                <w:szCs w:val="24"/>
              </w:rPr>
              <w:t>自动化仿真教学工厂，创新过程自动化工程实践教学体系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薛安克、侯平智、徐晓滨、王建中、胡晓敏、孔亚广、吴锋、李勇</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杭州电子科技大学、杭州言实科技有限公司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虚实融合、校企协同、自主开放的电工电子实践教学模式及其支撑资源平台建设</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王光义、陈龙、张钰、刘国华、黄继业、刘顺兰、程知群、张</w:t>
            </w:r>
            <w:r w:rsidRPr="001A0407">
              <w:rPr>
                <w:rFonts w:ascii="Times New Roman" w:hAnsi="Times New Roman" w:hint="eastAsia"/>
                <w:kern w:val="0"/>
                <w:sz w:val="24"/>
                <w:szCs w:val="24"/>
              </w:rPr>
              <w:t>珣</w:t>
            </w:r>
            <w:r w:rsidRPr="001A0407">
              <w:rPr>
                <w:rFonts w:ascii="Times New Roman" w:eastAsia="仿宋_GB2312" w:hAnsi="Times New Roman" w:hint="eastAsia"/>
                <w:kern w:val="0"/>
                <w:sz w:val="24"/>
                <w:szCs w:val="24"/>
              </w:rPr>
              <w:t>、刘公致</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一体多元</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课堂协同的大商科人才培养改革与实践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陈寿灿、厉小军、刘海生、华就昆、林家莲、何波、宋兴无、金锦华、王忠华、王任达</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面向智慧商务的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分层组合、工管融合、多元结合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三创人才培养探索与实践</w:t>
            </w:r>
            <w:r w:rsidRPr="001A0407">
              <w:rPr>
                <w:rFonts w:ascii="Times New Roman" w:eastAsia="仿宋_GB2312" w:hAnsi="Times New Roman"/>
                <w:kern w:val="0"/>
                <w:sz w:val="24"/>
                <w:szCs w:val="24"/>
              </w:rPr>
              <w:t xml:space="preserve">   </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王勋、琚春华、傅培华、蒋长兵、项益鸣、杨柏林、厉小军、谢波、王慧燕、伍蓓、邵俊</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质量管理理念引领的质量专业人才培养模式构建与实践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孙长敬、张月义、洪涛、曾其勇、钱晓耀、杨其华、周立军、宋明顺</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47</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构建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五维协同</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育人模式，培养海洋类应用型人才</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吴常文、吴中平、杨宁、郭志平、邓一兵、俞存根、邓尚贵、李强、唐志波、竺柏康</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浙江海洋大学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爱海、懂海、用海</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专业人才培养目标导向的特色实践教学体系构建与优化</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虞聪达、俞存根、邓一兵、谢永和、黄永良、郭志平、金武州</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浙江海洋大学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基于政产学联动的林业</w:t>
            </w:r>
            <w:r w:rsidRPr="001A0407">
              <w:rPr>
                <w:rFonts w:ascii="Times New Roman" w:eastAsia="仿宋_GB2312" w:hAnsi="Times New Roman"/>
                <w:kern w:val="0"/>
                <w:sz w:val="24"/>
                <w:szCs w:val="24"/>
              </w:rPr>
              <w:t>IT</w:t>
            </w:r>
            <w:r w:rsidRPr="001A0407">
              <w:rPr>
                <w:rFonts w:ascii="Times New Roman" w:eastAsia="仿宋_GB2312" w:hAnsi="Times New Roman" w:hint="eastAsia"/>
                <w:kern w:val="0"/>
                <w:sz w:val="24"/>
                <w:szCs w:val="24"/>
              </w:rPr>
              <w:t>应用型人才培养模式研究与实践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方陆明、吴达胜、徐爱俊、唐丽华、李光辉、楼雄伟、任俊俊、夏凯</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浙江农林大学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眼视光医学专业人才培养模式的二十年探索与实践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瞿佳、赵云娥、陈浩、诸葛晶、屠理理、陈洁、袁一民、木霄挺、吕帆</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温州医科大学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医教协同视域下医学生临床实践能力培养体系构建</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王世泽、曹建明、李章平、诸葛启钏、卢欣杰、赵京丹、邵大展</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温州医科大学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自主高效、层级递进的国际化会计人才培养模式探索与实践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于永生、汪祥耀、张红英、邓川、傅黎瑛</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浙江财经大学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卓越播音主持人才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六位一体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培养模式的创新与实践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戚姚云、刘力军、倪琦</w:t>
            </w:r>
            <w:r w:rsidRPr="001A0407">
              <w:rPr>
                <w:rFonts w:ascii="Times New Roman" w:hAnsi="Times New Roman" w:hint="eastAsia"/>
                <w:kern w:val="0"/>
                <w:sz w:val="24"/>
                <w:szCs w:val="24"/>
              </w:rPr>
              <w:t>珺</w:t>
            </w:r>
            <w:r w:rsidRPr="001A0407">
              <w:rPr>
                <w:rFonts w:ascii="Times New Roman" w:eastAsia="仿宋_GB2312" w:hAnsi="Times New Roman" w:hint="eastAsia"/>
                <w:kern w:val="0"/>
                <w:sz w:val="24"/>
                <w:szCs w:val="24"/>
              </w:rPr>
              <w:t>、唐银国、王福生、高文苗、邱蔚、张晓燕、童肇勤、孙璐</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浙江传媒学院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产教深度融合的艺术设计类应用型跨界人才培养改革与实践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鲁恒心、吕海舟、徐利平、杨培强、虞紫英、刘建铅</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嘉兴学院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专业</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企业</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行业：经管人才校企协同培养体系的探索与实践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潘煜双、徐永良、佘明龙、李勇、王筱萍</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嘉兴学院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面向现代服务业的应用型人才培养十年探索与实践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杜卫、何俊、王利琳、沈忠华、季诚钧、章鹏飞、谢琪、章剑林、詹国华</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一制三化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的卓越中学教师培养的五年探索与实践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王利琳、项红专、蒋永贵、徐凌芸、白彦</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浙派名师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引领下的卓越小学全科教师培养的实践探索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童富勇、孙德芳、叶哲铭、肖正德、王强</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项目驱动、平台协同、虚实结合的机械类专业实践教学改革与探索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周宏明、周晨、陈亚绒、姜锐、周斯加</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60</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分层分类、深度融合：地方高校创业人才培养探索与实践</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王佑镁、施永川、曾尔雷、陈赞安、王志强</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教学服务型大学的应用型人才培养探索与实践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徐绪卿、金劲彪、陈新民、周朝成</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浙江树人学院</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三融合、四对接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的计算机软件类人才培养实践教学体系改革</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叶时平、陈超祥、徐萍、张华音、赵方、丁伟可</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浙江树人学院、杭州东忠科技股份有限公司、浙江省服务贸易协会</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基于校企深度融合的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创业人才培养体系构建与实践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孙惠敏、高宝岩、赵迎军、白峰、林豪杰、李继芳、陈工孟</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宁波大红鹰学院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应用技术型人才软硬技能并重培养模式的探索与实践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徐金寿、郭晓梅、方荣、董邑宁、万军、张运涛、刘学应、赵玉铃、俞先锋、王丽</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浙江水利水电学院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构建开放性课程体系，实现西方音乐多层次教学资源共享</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朱宁宁、杨九华、瞿枫、李鹏程</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浙江音乐学院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CDIO</w:t>
            </w:r>
            <w:r w:rsidRPr="001A0407">
              <w:rPr>
                <w:rFonts w:ascii="Times New Roman" w:eastAsia="仿宋_GB2312" w:hAnsi="Times New Roman" w:hint="eastAsia"/>
                <w:kern w:val="0"/>
                <w:sz w:val="24"/>
                <w:szCs w:val="24"/>
              </w:rPr>
              <w:t>理念的产教深度融合应用型工程人才创新培养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魏新江、吴央芳、蒋吉清、应小宇、陈春来、张宇、黄召</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浙江大学城市学院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w:t>
            </w:r>
            <w:r w:rsidRPr="001A0407">
              <w:rPr>
                <w:rFonts w:ascii="Times New Roman" w:eastAsia="仿宋_GB2312" w:hAnsi="Times New Roman"/>
                <w:kern w:val="0"/>
                <w:sz w:val="24"/>
                <w:szCs w:val="24"/>
              </w:rPr>
              <w:t>“</w:t>
            </w:r>
            <w:smartTag w:uri="urn:schemas-microsoft-com:office:smarttags" w:element="chmetcnv">
              <w:smartTagPr>
                <w:attr w:name="TCSC" w:val="0"/>
                <w:attr w:name="NumberType" w:val="1"/>
                <w:attr w:name="Negative" w:val="False"/>
                <w:attr w:name="HasSpace" w:val="False"/>
                <w:attr w:name="SourceValue" w:val="4"/>
                <w:attr w:name="UnitName" w:val="C"/>
              </w:smartTagPr>
              <w:r w:rsidRPr="001A0407">
                <w:rPr>
                  <w:rFonts w:ascii="Times New Roman" w:eastAsia="仿宋_GB2312" w:hAnsi="Times New Roman"/>
                  <w:kern w:val="0"/>
                  <w:sz w:val="24"/>
                  <w:szCs w:val="24"/>
                </w:rPr>
                <w:t>4C</w:t>
              </w:r>
            </w:smartTag>
            <w:r w:rsidRPr="001A0407">
              <w:rPr>
                <w:rFonts w:ascii="Times New Roman" w:eastAsia="仿宋_GB2312" w:hAnsi="Times New Roman"/>
                <w:kern w:val="0"/>
                <w:sz w:val="24"/>
                <w:szCs w:val="24"/>
              </w:rPr>
              <w:t>+4P”</w:t>
            </w:r>
            <w:r w:rsidRPr="001A0407">
              <w:rPr>
                <w:rFonts w:ascii="Times New Roman" w:eastAsia="仿宋_GB2312" w:hAnsi="Times New Roman" w:hint="eastAsia"/>
                <w:kern w:val="0"/>
                <w:sz w:val="24"/>
                <w:szCs w:val="24"/>
              </w:rPr>
              <w:t>为核心的独立学院机械类人才培养模式研究及实践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张学昌、高德、施岳定、贾志欣、张炜</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浙江大学宁波理工学院</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素养能力并重</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校企协同三赢</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独立学院人才培养探索与实践</w:t>
            </w:r>
            <w:r w:rsidRPr="001A0407">
              <w:rPr>
                <w:rFonts w:ascii="Times New Roman" w:eastAsia="仿宋_GB2312" w:hAnsi="Times New Roman"/>
                <w:kern w:val="0"/>
                <w:sz w:val="24"/>
                <w:szCs w:val="24"/>
              </w:rPr>
              <w:t xml:space="preserve"> </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卜月华、陆竞红、俞敏华、苏煜、徐洪、陈小玲、章子贵、方文彬、陈红儿、余水宝</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浙江师范大学行知学院、浙江校友邦人力资源有限公司、金华新高电子科技有限公司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践行</w:t>
            </w:r>
            <w:r w:rsidRPr="001A0407">
              <w:rPr>
                <w:rFonts w:ascii="Times New Roman" w:eastAsia="仿宋_GB2312" w:hAnsi="Times New Roman"/>
                <w:kern w:val="0"/>
                <w:sz w:val="24"/>
                <w:szCs w:val="24"/>
              </w:rPr>
              <w:t>“OBE”</w:t>
            </w:r>
            <w:r w:rsidRPr="001A0407">
              <w:rPr>
                <w:rFonts w:ascii="Times New Roman" w:eastAsia="仿宋_GB2312" w:hAnsi="Times New Roman" w:hint="eastAsia"/>
                <w:kern w:val="0"/>
                <w:sz w:val="24"/>
                <w:szCs w:val="24"/>
              </w:rPr>
              <w:t>理念，探索技术本科人才培养有效途径</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林雪明、王爱琦、蒋亚南、刘继华、姚松林</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宁波大学科学技术学院</w:t>
            </w:r>
          </w:p>
        </w:tc>
      </w:tr>
      <w:tr w:rsidR="00BC279D" w:rsidRPr="001A0407" w:rsidTr="004A3BD6">
        <w:trPr>
          <w:gridBefore w:val="1"/>
          <w:wBefore w:w="42" w:type="dxa"/>
          <w:trHeight w:val="15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课程改革背景下地方高师院校数学教育课程群建设及教学改革的实践探索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叶立军、沈忠华、唐笑敏、斯海霞、吴利敏、方均斌、王晓军</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杭州师范大学、湖州师范学院、温州大学、绍兴文理学院（数学类专业教学指导委员会）</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71</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基于国际化校企合作的高职汽车专业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双主体、多元化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人才培养创新与实践</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马林才、刘美灵、刘大学、朱福根、陈文华、吴志军</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浙江交通职业技术学院</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72</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学、训、管、评：学前教育专业教学资源一体化构建与应用</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成军、方卫飞、余俊帅、纪红霞、吴春瑛、张淑琼、许兴建、樊丰富</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金华职业技术学院、兰溪市锦绣国际幼儿园、金华市机关婺江新村幼儿园</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面向中小微企业的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四方选择、三段结合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现代学徒制模式创新与实践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戴欣平、戴素江、刘鲁平、徐振宇、沈建鹏</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金华职业技术学院、皇冠投资集团有限公司</w:t>
            </w:r>
          </w:p>
        </w:tc>
      </w:tr>
      <w:tr w:rsidR="00BC279D" w:rsidRPr="001A0407" w:rsidTr="004A3BD6">
        <w:trPr>
          <w:gridBefore w:val="1"/>
          <w:wBefore w:w="42" w:type="dxa"/>
          <w:trHeight w:val="15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能学辅教</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的物流教学资源库可持续开发、应用及共享机制探索与实践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郑卫东、周亚、沈文天、邱渡军、舒旭丽、刘智慧、王顺林、章玲玲、欧阳泉、宋文官、都国雄、梁世祥、薛威、仪玉莉、杨明、胡延华、肖旭、杨紫袁</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宁波职业技术学院、高等教育出版社有限公司、北京络捷斯特科技发展股份有限公司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基于中高职衔接的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设计工匠</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人才培养创新实践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王志梅、童卫军、施凯、叶志远、祝成林、钱小微、邢旭佳、谢炳冲、张建兴</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温州职业技术学院、瑞安市职业中等专业教育集团学校</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训研创一体化的国际协同网络营销人才培养体系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孟昊雨、田启明、陈国浪、张浩、胡林娜、鲁丹萍、吴淑英、王璋、叶子</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高职教师专业发展</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校本助推体系的建构与实践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梁耀相、金欢阳、杨振梅、武俊梅、潘玲珍</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公共实训基地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杭州模式</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贾文胜、梁宁森、童国通、张赵根、卢红华</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杭州职业技术学院、杭州市公共实训指导中心</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高职数字校园学习平台专业教学资源库建设与实践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徐高峰、童国通、徐江城、涂金德、姚瑶</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借鉴、吸收与创新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国际贸易实务专业中澳合作办学十年</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本土化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实践探索</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陶宇、陈竹韵、郑荷芬、任聪敏、王铁铭、马建、史奕、陆胜蓝</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标准与竞赛双驱引领基于制品生产流程的模具专业人才培养模式探索与实践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徐志扬、吕永锋、孙佳楠、范建蓓、韩权、董一嘉、陈川、徐春伟、刘彦国、叶俊</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82</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特色的高职电气电子类专业创新型人才培养的探索与实践</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金文兵、张耀、刘哲纬、黄忠慧、丁明军、王芳、程文锋、夏敏磊、江炳林、胡幸鸣、朱荔</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以个性化与工程实现为特色的多途径工业设计专业人才培养探索与实践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虞建中、沈悦、许慧珍、陶勇</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浙江机电职业技术学院、杭州源骏工业产品设计有限公司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供给引导型现代学徒制的校本实践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张启富、程方启、王希旗、邬琦姝、李媛媛、陈明</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浙江工商职业技术学院</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基于现代学徒制的商业类人才培养系统化改革与实践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张宝忠、沈凤池、孙玮琳、王慧、朱有明、周鸣阳</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浙江商业职业技术学院、浙江百诚网络科技发展有限公司、物美集团华东公司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新一代戏曲传承人群培养的三联模式</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朱海闵、支涛、李旭芳、杨晓</w:t>
            </w:r>
            <w:r w:rsidRPr="001A0407">
              <w:rPr>
                <w:rFonts w:ascii="Times New Roman" w:hAnsi="Times New Roman" w:hint="eastAsia"/>
                <w:kern w:val="0"/>
                <w:sz w:val="24"/>
                <w:szCs w:val="24"/>
              </w:rPr>
              <w:t>浤</w:t>
            </w:r>
            <w:r w:rsidRPr="001A0407">
              <w:rPr>
                <w:rFonts w:ascii="Times New Roman" w:eastAsia="仿宋_GB2312" w:hAnsi="Times New Roman" w:hint="eastAsia"/>
                <w:kern w:val="0"/>
                <w:sz w:val="24"/>
                <w:szCs w:val="24"/>
              </w:rPr>
              <w:t>、陈丽、谢青</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浙江艺术职业学院</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高职金融专业国家级数字化教学资源研发与应用</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郭福春、董瑞丽、李敏、张国民、吴金旺、刘丽、杨则文</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浙江金融职业学院、广州番禺职业技术学院、全国金融职业教育教学指导委员会</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高职土建类专业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互联网</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校内实训智慧工场的探索与实践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何辉、沙玲、徐哲民、夏玲涛、金睿、陈伟东、姜健、邵梁</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浙江建设职业技术学院、浙江省建工集团有限责任公司</w:t>
            </w:r>
          </w:p>
        </w:tc>
      </w:tr>
      <w:tr w:rsidR="00BC279D" w:rsidRPr="001A0407" w:rsidTr="004A3BD6">
        <w:trPr>
          <w:gridBefore w:val="1"/>
          <w:wBefore w:w="42" w:type="dxa"/>
          <w:trHeight w:val="12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产教深度融合，高职建筑类专业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教学体系的研创、应用与推广</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杜国平、蒋晓燕、杨震樱、吕淑珍、戚甘红</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绍兴职业技术学院、浙江广厦建设职业技术学院、杭州太学节能科技有限公司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绍兴模式</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：中小城市公共实训基地有效发展路径的探索与实践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王良春、陈剑峰、林克伟、万志平、范一鸣、许雪贵、叶盛、张桂燕、冯旭芳</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浙江工业职业技术学院、绍兴市人力资源和社会保障局</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91</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培养高职国际化人才</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服务国家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一带一路</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战略的创新探索与实践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李慧玲、程路、陈宇鹏、</w:t>
            </w:r>
            <w:smartTag w:uri="urn:schemas-microsoft-com:office:smarttags" w:element="PersonName">
              <w:smartTagPr>
                <w:attr w:name="ProductID" w:val="盛湘"/>
              </w:smartTagPr>
              <w:r w:rsidRPr="001A0407">
                <w:rPr>
                  <w:rFonts w:ascii="Times New Roman" w:eastAsia="仿宋_GB2312" w:hAnsi="Times New Roman" w:hint="eastAsia"/>
                  <w:kern w:val="0"/>
                  <w:sz w:val="24"/>
                  <w:szCs w:val="24"/>
                </w:rPr>
                <w:t>盛湘</w:t>
              </w:r>
            </w:smartTag>
            <w:r w:rsidRPr="001A0407">
              <w:rPr>
                <w:rFonts w:ascii="Times New Roman" w:eastAsia="仿宋_GB2312" w:hAnsi="Times New Roman" w:hint="eastAsia"/>
                <w:kern w:val="0"/>
                <w:sz w:val="24"/>
                <w:szCs w:val="24"/>
              </w:rPr>
              <w:t>君、龚苏娟</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义乌工商职业技术学院</w:t>
            </w:r>
          </w:p>
        </w:tc>
      </w:tr>
      <w:tr w:rsidR="00BC279D" w:rsidRPr="001A0407" w:rsidTr="004A3BD6">
        <w:trPr>
          <w:gridBefore w:val="1"/>
          <w:wBefore w:w="42" w:type="dxa"/>
          <w:trHeight w:val="90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92</w:t>
            </w:r>
          </w:p>
        </w:tc>
        <w:tc>
          <w:tcPr>
            <w:tcW w:w="3496" w:type="dxa"/>
            <w:gridSpan w:val="3"/>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面向现代服务业的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五融合、五柔性、五优化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人才培养模式创新与实践</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胡新根、张小冰、杜友爱、刘杰、熊萧</w:t>
            </w:r>
          </w:p>
        </w:tc>
        <w:tc>
          <w:tcPr>
            <w:tcW w:w="2017"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浙江东方职业技术学院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93</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校局联盟</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协同育人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监狱类专业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学徒制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人才培养模式的创新与实践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黄兴瑞、殷导忠、孔凌海、孙培梁、吴新民、杜风雷、冯萌</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浙江警官职业学院、浙江省监狱管理局</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94</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对接产业新业态，创建教学新课堂，培养</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财务业务一体化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会计管理型人才</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王碧秀、梁伟样、钭志斌、叶慧丹、李永波</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丽水职业技术学院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95</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五引领</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木雕非遗传承创新人才培养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王晓平、张伟孝、张岚、陈霞艳、陆光正</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浙江广厦建设职业技术学院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96</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双创交融、五位贯通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的高职服装专业课程体系构建与实践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李志梅、黄格红、仇晓静、刘士瑾、刘玲</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杭州万向职业技术学院、杭州嘉玺服装有限公司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97</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三课联动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的农业类</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领班</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型人才培养探索与创新</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赵国富、金士平、金啸胜、徐森富、杨照渠、郑春明</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台州科技职业学院</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98</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三创型</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农经人才培养创新与实践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潘凤钗、周胜芳、杨露、陈方丽、陈国胜</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温州科技职业学院、温州市农产品经纪人协会</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99</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校企共成长</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为目标的高职艺术设计人才培养</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许金友、叶云龙、陆小赛、霍庆福、温百秋</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衢州职业技术学院、浙江灵动广告有限公司</w:t>
            </w:r>
          </w:p>
        </w:tc>
      </w:tr>
      <w:tr w:rsidR="00BC279D" w:rsidRPr="001A0407" w:rsidTr="004A3BD6">
        <w:trPr>
          <w:gridBefore w:val="1"/>
          <w:wBefore w:w="42" w:type="dxa"/>
          <w:trHeight w:val="90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100</w:t>
            </w:r>
          </w:p>
        </w:tc>
        <w:tc>
          <w:tcPr>
            <w:tcW w:w="3496" w:type="dxa"/>
            <w:gridSpan w:val="3"/>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计算机应用技术跨专业复合型人才培养模式研究与实践</w:t>
            </w:r>
          </w:p>
        </w:tc>
        <w:tc>
          <w:tcPr>
            <w:tcW w:w="3920"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马文龙、李杰、余建军、叶云龙、张丽娜</w:t>
            </w:r>
          </w:p>
        </w:tc>
        <w:tc>
          <w:tcPr>
            <w:tcW w:w="2017"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衢州职业技术学院、衢州乾坤图像数字科技有限公司</w:t>
            </w:r>
          </w:p>
        </w:tc>
      </w:tr>
      <w:tr w:rsidR="00BC279D" w:rsidRPr="001A0407" w:rsidTr="004A3BD6">
        <w:trPr>
          <w:trHeight w:val="375"/>
          <w:jc w:val="center"/>
        </w:trPr>
        <w:tc>
          <w:tcPr>
            <w:tcW w:w="10326" w:type="dxa"/>
            <w:gridSpan w:val="8"/>
            <w:tcBorders>
              <w:top w:val="nil"/>
              <w:left w:val="nil"/>
              <w:bottom w:val="single" w:sz="4" w:space="0" w:color="auto"/>
              <w:right w:val="nil"/>
            </w:tcBorders>
            <w:shd w:val="clear" w:color="000000" w:fill="FFFFFF"/>
            <w:vAlign w:val="center"/>
          </w:tcPr>
          <w:p w:rsidR="00BC279D" w:rsidRPr="00CE3937" w:rsidRDefault="00BC279D" w:rsidP="00BC279D">
            <w:pPr>
              <w:widowControl/>
              <w:ind w:firstLineChars="200" w:firstLine="31680"/>
              <w:rPr>
                <w:rFonts w:ascii="黑体" w:eastAsia="黑体" w:hAnsi="黑体" w:cs="宋体"/>
                <w:bCs/>
                <w:kern w:val="0"/>
                <w:sz w:val="32"/>
                <w:szCs w:val="32"/>
              </w:rPr>
            </w:pPr>
            <w:bookmarkStart w:id="1" w:name="RANGE!A2:D154"/>
            <w:bookmarkEnd w:id="1"/>
            <w:r w:rsidRPr="00CE3937">
              <w:rPr>
                <w:rFonts w:ascii="黑体" w:eastAsia="黑体" w:hAnsi="黑体" w:cs="宋体" w:hint="eastAsia"/>
                <w:bCs/>
                <w:kern w:val="0"/>
                <w:sz w:val="32"/>
                <w:szCs w:val="32"/>
              </w:rPr>
              <w:t>二、二等奖（</w:t>
            </w:r>
            <w:r w:rsidRPr="00CE3937">
              <w:rPr>
                <w:rFonts w:ascii="黑体" w:eastAsia="黑体" w:hAnsi="黑体" w:cs="宋体"/>
                <w:bCs/>
                <w:kern w:val="0"/>
                <w:sz w:val="32"/>
                <w:szCs w:val="32"/>
              </w:rPr>
              <w:t>150</w:t>
            </w:r>
            <w:r w:rsidRPr="00CE3937">
              <w:rPr>
                <w:rFonts w:ascii="黑体" w:eastAsia="黑体" w:hAnsi="黑体" w:cs="宋体" w:hint="eastAsia"/>
                <w:bCs/>
                <w:kern w:val="0"/>
                <w:sz w:val="32"/>
                <w:szCs w:val="32"/>
              </w:rPr>
              <w:t>项）</w:t>
            </w:r>
          </w:p>
        </w:tc>
      </w:tr>
      <w:tr w:rsidR="00BC279D" w:rsidRPr="001A0407" w:rsidTr="004A3BD6">
        <w:trPr>
          <w:trHeight w:val="536"/>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序号</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成果名称</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主要完成人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宋体" w:cs="宋体"/>
                <w:b/>
                <w:bCs/>
                <w:kern w:val="0"/>
                <w:sz w:val="24"/>
                <w:szCs w:val="24"/>
              </w:rPr>
            </w:pPr>
            <w:r w:rsidRPr="001A0407">
              <w:rPr>
                <w:rFonts w:ascii="宋体" w:hAnsi="宋体" w:cs="宋体" w:hint="eastAsia"/>
                <w:b/>
                <w:bCs/>
                <w:kern w:val="0"/>
                <w:sz w:val="24"/>
                <w:szCs w:val="24"/>
              </w:rPr>
              <w:t>单位</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0C5170" w:rsidRDefault="00BC279D" w:rsidP="004A3BD6">
            <w:pPr>
              <w:widowControl/>
              <w:jc w:val="center"/>
              <w:rPr>
                <w:rFonts w:ascii="Times New Roman" w:eastAsia="仿宋_GB2312" w:hAnsi="Times New Roman"/>
                <w:color w:val="FF0000"/>
                <w:kern w:val="0"/>
                <w:sz w:val="24"/>
                <w:szCs w:val="24"/>
              </w:rPr>
            </w:pPr>
            <w:r w:rsidRPr="000C5170">
              <w:rPr>
                <w:rFonts w:ascii="Times New Roman" w:eastAsia="仿宋_GB2312" w:hAnsi="Times New Roman"/>
                <w:color w:val="FF0000"/>
                <w:kern w:val="0"/>
                <w:sz w:val="24"/>
                <w:szCs w:val="24"/>
              </w:rPr>
              <w:t>1</w:t>
            </w:r>
          </w:p>
        </w:tc>
        <w:tc>
          <w:tcPr>
            <w:tcW w:w="3402" w:type="dxa"/>
            <w:tcBorders>
              <w:top w:val="nil"/>
              <w:left w:val="nil"/>
              <w:bottom w:val="single" w:sz="4" w:space="0" w:color="auto"/>
              <w:right w:val="single" w:sz="4" w:space="0" w:color="auto"/>
            </w:tcBorders>
            <w:shd w:val="clear" w:color="000000" w:fill="FFFFFF"/>
            <w:vAlign w:val="center"/>
          </w:tcPr>
          <w:p w:rsidR="00BC279D" w:rsidRPr="000C5170" w:rsidRDefault="00BC279D" w:rsidP="004A3BD6">
            <w:pPr>
              <w:widowControl/>
              <w:jc w:val="left"/>
              <w:rPr>
                <w:rFonts w:ascii="Times New Roman" w:eastAsia="仿宋_GB2312" w:hAnsi="Times New Roman"/>
                <w:color w:val="FF0000"/>
                <w:kern w:val="0"/>
                <w:sz w:val="24"/>
                <w:szCs w:val="24"/>
              </w:rPr>
            </w:pPr>
            <w:r w:rsidRPr="000C5170">
              <w:rPr>
                <w:rFonts w:ascii="Times New Roman" w:eastAsia="仿宋_GB2312" w:hAnsi="Times New Roman" w:hint="eastAsia"/>
                <w:color w:val="FF0000"/>
                <w:kern w:val="0"/>
                <w:sz w:val="24"/>
                <w:szCs w:val="24"/>
              </w:rPr>
              <w:t>以知行合一、学养兼修为导向的自动化专业人才培养体系的探索和实践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0C5170" w:rsidRDefault="00BC279D" w:rsidP="004A3BD6">
            <w:pPr>
              <w:widowControl/>
              <w:jc w:val="left"/>
              <w:rPr>
                <w:rFonts w:ascii="Times New Roman" w:eastAsia="仿宋_GB2312" w:hAnsi="Times New Roman"/>
                <w:color w:val="FF0000"/>
                <w:kern w:val="0"/>
                <w:sz w:val="24"/>
                <w:szCs w:val="24"/>
              </w:rPr>
            </w:pPr>
            <w:r w:rsidRPr="000C5170">
              <w:rPr>
                <w:rFonts w:ascii="Times New Roman" w:eastAsia="仿宋_GB2312" w:hAnsi="Times New Roman" w:hint="eastAsia"/>
                <w:color w:val="FF0000"/>
                <w:kern w:val="0"/>
                <w:sz w:val="24"/>
                <w:szCs w:val="24"/>
              </w:rPr>
              <w:t>张光新、熊蓉、丁立仲、周春琳、谢依玲、刘勇、陶安娜、戴连奎、王慧、梁军、张宏建、孙优贤</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0C5170" w:rsidRDefault="00BC279D" w:rsidP="004A3BD6">
            <w:pPr>
              <w:widowControl/>
              <w:jc w:val="left"/>
              <w:rPr>
                <w:rFonts w:ascii="Times New Roman" w:eastAsia="仿宋_GB2312" w:hAnsi="Times New Roman"/>
                <w:color w:val="FF0000"/>
                <w:kern w:val="0"/>
                <w:sz w:val="24"/>
                <w:szCs w:val="24"/>
              </w:rPr>
            </w:pPr>
            <w:r w:rsidRPr="000C5170">
              <w:rPr>
                <w:rFonts w:ascii="Times New Roman" w:eastAsia="仿宋_GB2312" w:hAnsi="Times New Roman" w:hint="eastAsia"/>
                <w:color w:val="FF0000"/>
                <w:kern w:val="0"/>
                <w:sz w:val="24"/>
                <w:szCs w:val="24"/>
              </w:rPr>
              <w:t>浙江大学</w:t>
            </w:r>
          </w:p>
        </w:tc>
      </w:tr>
      <w:tr w:rsidR="00BC279D" w:rsidRPr="001A0407" w:rsidTr="004A3BD6">
        <w:trPr>
          <w:trHeight w:val="12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生物学野外实习教学体系与模式的探索与实践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丁平、于明坚、杨万喜、王国强、傅承新、杨卫军、乔守怡、杨继、戴传超、徐驰、张炜、张雪洪</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浙江大学、复旦大学、南京师范大学、南京大学、南京农业大学、上海交通大学</w:t>
            </w:r>
          </w:p>
        </w:tc>
      </w:tr>
      <w:tr w:rsidR="00BC279D" w:rsidRPr="001A0407" w:rsidTr="004A3BD6">
        <w:trPr>
          <w:trHeight w:val="686"/>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研究性大学电气类本科生工程实践能力提升的探索与实践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马皓、韦巍、杨敏虹、卢慧芬、王慧芳、姚维、王正仕、卢琴芬、姚缨英</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以需求为导向、以学生为中心的《妇产科学》立体化教材建设（教材）</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谢幸、吕卫国、程晓东、王新宇、徐向荣</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面向电子信息技术高度融合发展新常态的本科专业课程体系建设</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章献民、杨冬晓、杨建义、于慧敏、金心宇、詹美燕、吴叶飞</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国际本土深度融合，能力为导向的临床医学人才培养的改革实践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王建安、王凯、胡新央、范让、郑芬芳</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求是强鹰开创人才培养的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无边界共同体</w:t>
            </w:r>
            <w:r w:rsidRPr="001A0407">
              <w:rPr>
                <w:rFonts w:ascii="Times New Roman" w:eastAsia="仿宋_GB2312" w:hAnsi="Times New Roman"/>
                <w:kern w:val="0"/>
                <w:sz w:val="24"/>
                <w:szCs w:val="24"/>
              </w:rPr>
              <w:t>”</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阮俊华、王承超、潘蕾、张川霞、陈璞</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基于全过程模块化实践创新能力培养的药学专业综合改革体系构建与探索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高建青、杨波、娄小娥、韩峰、朱卡林、吴昊姝</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以人为本</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多元创新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国际化视野下的大学英语教学改革探索与实践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何莲珍、蒋景阳、方富民、周颂波、熊海虹、杨青青、林晓、傅莹、丁展平、汪洁、鲍泓、章红新</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中国学硕士十年：本土化理念与国际化实践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徐岱、范捷平、瞿海东、沈坚、王云路、潘晓松、李媛、韦路、李红涛、杨路</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涉海留学生六位一体人才培养体系的探索与实践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陈子辰、陈丽、韩喜球、叶瑛、袁雯静、陈建芳、曾江宁、张誉译</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浙江大学、国家海洋局第二海洋研究所</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以学科视野与学术洞察力培养为目标的大化工博士生学位课程建设</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李伯耿、王文俊、任其龙、陈丰秋、许亚洲</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内外打通、跨界互动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的跨媒体艺术人才培养的探索与实践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高士明、管怀宾、李振鹏、高世强、任晓栋</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中国美术学院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《建构视觉文化特色的影视学协同创新教学模式》（教材、视频）</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刘智海、苏夏、吴小华、林勇、韩晖、宣学君、姬鹏、宿志刚、楼晓楼</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中国美术学院、北京电影学院、杭州嘉视年华影视制作公司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西域传统文化遗存保护传承创新的教学与活化实践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王赞、何鸿、胡惠君、王雄飞、黄骏、叶小峰</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中国美术学院</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16</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地方高校化工类人才递进式工程设计能力培养体系建设与实践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李小年、项斌、王丽丽、强根荣、刘华彦、吕德义、佘远斌、姚楠</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理实一体</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德能并举</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道技相融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地方院校多维递进教师教学发展体系的构建与实践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计伟荣、汤智、周国君、李昌祖、顾容、朱敬东、郑泽文、高剑、刘青</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地方高校理工类研究生学术能力培养模式探索与实践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俞立、仇翔、欧林林、方</w:t>
            </w:r>
            <w:r w:rsidRPr="001A0407">
              <w:rPr>
                <w:rFonts w:ascii="Times New Roman" w:hAnsi="Times New Roman" w:hint="eastAsia"/>
                <w:kern w:val="0"/>
                <w:sz w:val="24"/>
                <w:szCs w:val="24"/>
              </w:rPr>
              <w:t>喆</w:t>
            </w:r>
            <w:r w:rsidRPr="001A0407">
              <w:rPr>
                <w:rFonts w:ascii="Times New Roman" w:eastAsia="仿宋_GB2312" w:hAnsi="Times New Roman" w:hint="eastAsia"/>
                <w:kern w:val="0"/>
                <w:sz w:val="24"/>
                <w:szCs w:val="24"/>
              </w:rPr>
              <w:t>、何德峰、徐建明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面向卓越工程师培养的化工制药类专业实践教学体系的重构与实施</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艾宁、王鸿、强根荣、阮慧敏、於建明、顾容、董华青、冯雯、周欢怀、郑哈哈</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科教融合理念下省属师大理工科创新型人才培养的探索与实践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陈杰诚、陈中育、李盛、杨敏波、韩建民、郦炬、黄仕华、张长江、吴建斌、李慧秋</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基于工作室制和项目学习的美术与设计类学生创新能力培养探索与实践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施俊天、邱兴雄、朱敬东、吴小红、郑军德、徐成钢、王琴、杨勇、吴维伟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学</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创</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演</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评一体化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大文学</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教学体系建构与实践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高玉、葛永海、常立、黄宝富、俞敏华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浙江师范大学、浙江师范大学行知学院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跨境电子商务人才培养的虚实结合综合实践教学体系创新与实践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孙洁、邹益民、包中文、黄海滨、冯潮前</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行走的课堂</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高校思政理论课</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改革的实践与探索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周志山、朱坚、刘修敏、章小朝、章秀英</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高校与妇联协同实施</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母亲素养教育</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乐传永、马启鹏、陈伯利、伊敏芳、徐燕萍</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宁波大学、宁波市妇女联合会</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五维目标</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导向的通识课程建设与质量保障</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李学兰、林上洪、南志刚、董楠楠、胡建梅</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一课三品</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：《经济法学》国家级课程建设的探索与实践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郑曙光、蔡先凤、赵意奋、吴建依、汪海军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接轨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时尚纺织</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的纺织品设计人才培养改革与实践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周赳、陈建勇、祝成炎、王雪琴、金子敏</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29</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地方高校工程硕士研究生</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三契合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培养模式的改革与实践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叶秉良、顾越桦、吕谷来、胡旭东、祝成炎、梁玲琳、徐定华</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文化引领、自主学习、实践创新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的物理实验教学体系的构建与实践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李小云、张晓波、史建君、崔灿、王顺利</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地方高校工商管理专业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一化三式</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案例教学模式探索与实践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奉小斌、胡剑锋、彭学兵、王萍、刘友平、张宏、祝锡永、梅胜军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浙江理工大学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经管类人才创新创业能力培养的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双链联动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模式及其实践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都红雯、尹国俊、王雷、于俭、李淑锦、叶仁道、孙景蔚、朱玉红</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机械类卓越工程人才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一主线四联动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的培养模式创新与实践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陈国金、张建辉、纪华伟、苏少辉、陈昌、冯莉媚、袁以明、龚友平、连升炯、胡小平</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探究式、互动式课程教学改革探索与实践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徐江荣、陈建华、陈勤、陈南松、徐毅鹏、祁永敏、刘智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现代教育理念与信息技术深度融合的新型人才培养公共平台探索与实践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孙玲玲、陈南松、姜周曙、吴卿、罗明、刘春英、陆云、丁建浩、周磊、吴迎来</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杭州电子科技大学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主体自适应能力提升的商科人才培养模式研究</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郝云宏、金杨华、曲亮、王晓辰</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以点带面、上下联动、内外结合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依托大商科优势培养创业人才的探索与实践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徐锋、江辛、赵英军、华就昆、黎常、王忠华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一体三协五化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的地方金融人才培养模式改革与实践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钱水土、柯孔林、马丹、林祥、崔远淼、倪禾、栾天虹、方霞、李晓华、张晓伟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浙江工商大学、杭州银行、同花顺公司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39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教师引导，企业介入，学生沉浸</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的《企业管理诊断》课程教学改革与实践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江辛、孙元、程兆谦、王永跃、肖迪</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w:t>
            </w:r>
          </w:p>
        </w:tc>
      </w:tr>
      <w:tr w:rsidR="00BC279D" w:rsidRPr="001A0407" w:rsidTr="004A3BD6">
        <w:trPr>
          <w:trHeight w:val="12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w:t>
            </w:r>
            <w:r w:rsidRPr="001A0407">
              <w:rPr>
                <w:rFonts w:ascii="Times New Roman" w:eastAsia="仿宋_GB2312" w:hAnsi="Times New Roman"/>
                <w:kern w:val="0"/>
                <w:sz w:val="24"/>
                <w:szCs w:val="24"/>
              </w:rPr>
              <w:t>T</w:t>
            </w:r>
            <w:r w:rsidRPr="001A0407">
              <w:rPr>
                <w:rFonts w:ascii="Times New Roman" w:eastAsia="仿宋_GB2312" w:hAnsi="Times New Roman" w:hint="eastAsia"/>
                <w:kern w:val="0"/>
                <w:sz w:val="24"/>
                <w:szCs w:val="24"/>
              </w:rPr>
              <w:t>型</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设计人才培养为目标的《拓展设计》课程创建与教学实践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高颖、赵侃、张世月、张建春、许晓峰、张丽洁、陈岫、虞琼洁</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浙江工商大学、大疆科技创新有限公司、浙江大学现代工业设计研究所</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41</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大思政</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视阈下高校思想政治教育实践育人模式的构建与实践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陶伟华、兰婷、范庆瑜、刘秀丽、赵蓓茁、潘岚、姜羡萍、张淑琴</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提升实践创新能力的工程图学</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语言</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教学模式研究与实践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孙卫红、梁喜凤、陶云、李运堂、黎建军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新材料计量的特色人才培养探索与实践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徐时清、梁丽、卫国英、王疆瑛、王焕平、郑飞</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以培养学生数学应用与创新能力为导向的工科院校大学数学教学改革与实践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曹飞龙、王义康、冯爱明、王航平、何满喜、徐文龙</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以机电类本科生创新创业能力培养为导向的递进式实践教学的探索与实践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吴霞、李孝禄、王颖、施阁、赵明岩、李青</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723"/>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质检行业研究生创新实践能力培养的路径研究与实践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俞晓平、陈乐、孙坚、包福兵、陈亮、李运堂、张淑琴、邹志刚</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中国标准化专业人才培养的探索与实践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李丹青、顾兴全、朱立、张朋越、陈刚、刘威、杨幽红、李佼佼、魏其艳、张艳</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基于岗位胜任力的中西医结合护理人才培养模式的构建与实践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孙秋华、何桂娟、沈翠珍、汪国建、马小琴</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浙江中医药大学</w:t>
            </w:r>
          </w:p>
        </w:tc>
      </w:tr>
      <w:tr w:rsidR="00BC279D" w:rsidRPr="001A0407" w:rsidTr="004A3BD6">
        <w:trPr>
          <w:trHeight w:val="12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49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中国听力学本科教育标准的研究与实践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应航、徐飞、肖永涛、王永华、王枫、田成华、苏俊、谢书铭、赵乌兰、张国军、胡旭君、王一鸣、管燕平、林馨</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浙江中医药大学、中国人民解放军总医院、斯达克听力技术有限公司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中医师承制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见习医生制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融合下的中医临床教学创新与实践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姚定国、李俊伟、高祥福、张翼宙、丁曦</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浙江中医药大学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能力导向</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校企融合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应用型油气储运工程专业实践教学体系的改革与实践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竺柏康、徐玉朋、石一民、高建丰、张仁坤、文建军、唐炳文、傅建忠</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浙江海洋大学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地方高等农林院校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多方联动、立体协同</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育人机制的探索与实践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周国模、朱祝军、陈良伟、梅亚明、缪鲁加、魏鹂、张传清、钱光辉、陆文冕</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浙江农林大学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地方农林高校专业集约化建设改革与实践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梅亚明、代向阳、罗士美、黄陈跃、帅陆虎、吴美芳、汪翠翠、管莉菠、陈方、黎淑芬</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浙江农林大学</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54</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一体两翼三融合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大学生村官培养模式探索与实践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王长金、余杰、田信桥、叶斌、侯锡铭、王晨、李勇华、钱杭园、刘德弟</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浙江农林大学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以学生个性化发展为中心的林业类人才分类培养探索与实践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林海萍、苏小菱、王正加、伊力塔、徐华潮</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浙江农林大学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国标省统、县管乡用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基层医学人才培养模式的构建与实践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吕帆、许冬武、曹红、潘湛、瞿佳、王世泽、曹建明、李章平、杜友爱、苏强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温州医科大学、温州医科大学仁济学院</w:t>
            </w:r>
          </w:p>
        </w:tc>
      </w:tr>
      <w:tr w:rsidR="00BC279D" w:rsidRPr="001A0407" w:rsidTr="004A3BD6">
        <w:trPr>
          <w:trHeight w:val="15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浙江财经大学近十年本科专业建设的创新与实践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李金昌、邱风、林亚芳、魏遐、杨春玲、于永生、夏红芳、陈世斌、马雪英、柴志贤、李政辉、李汉强、杨辉煌、姚红、张继东、王直民、叶东惠、华正学</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浙江财经大学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创新创业型摄影专业人才培养体系建构和实践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邵大浪、胡一丁、方咏、张晓晨、陈燕</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浙江财经大学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59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校企协同的</w:t>
            </w:r>
            <w:r w:rsidRPr="001A0407">
              <w:rPr>
                <w:rFonts w:ascii="Times New Roman" w:eastAsia="仿宋_GB2312" w:hAnsi="Times New Roman"/>
                <w:kern w:val="0"/>
                <w:sz w:val="24"/>
                <w:szCs w:val="24"/>
              </w:rPr>
              <w:t>“343”</w:t>
            </w:r>
            <w:r w:rsidRPr="001A0407">
              <w:rPr>
                <w:rFonts w:ascii="Times New Roman" w:eastAsia="仿宋_GB2312" w:hAnsi="Times New Roman" w:hint="eastAsia"/>
                <w:kern w:val="0"/>
                <w:sz w:val="24"/>
                <w:szCs w:val="24"/>
              </w:rPr>
              <w:t>创业教育十年探索与实践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郑友取、李俊、董颖、刘洪民、陈烨、胡余波、吴刚、刘宗让</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浙江科技学院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四化为领、三自为体、三全育人</w:t>
            </w:r>
            <w:r w:rsidRPr="001A0407">
              <w:rPr>
                <w:rFonts w:ascii="Times New Roman" w:eastAsia="仿宋_GB2312" w:hAnsi="Times New Roman"/>
                <w:kern w:val="0"/>
                <w:sz w:val="24"/>
                <w:szCs w:val="24"/>
              </w:rPr>
              <w:t>” ——</w:t>
            </w:r>
            <w:r w:rsidRPr="001A0407">
              <w:rPr>
                <w:rFonts w:ascii="Times New Roman" w:eastAsia="仿宋_GB2312" w:hAnsi="Times New Roman" w:hint="eastAsia"/>
                <w:kern w:val="0"/>
                <w:sz w:val="24"/>
                <w:szCs w:val="24"/>
              </w:rPr>
              <w:t>基于异地办学的育人模式探索与实践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冯军、鲁伟权、刘发明、陈靓、蒋邢飞、王玮、冒晓东、俞建平、宋水均</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浙江科技学院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CDIO</w:t>
            </w:r>
            <w:r w:rsidRPr="001A0407">
              <w:rPr>
                <w:rFonts w:ascii="Times New Roman" w:eastAsia="仿宋_GB2312" w:hAnsi="Times New Roman" w:hint="eastAsia"/>
                <w:kern w:val="0"/>
                <w:sz w:val="24"/>
                <w:szCs w:val="24"/>
              </w:rPr>
              <w:t>与学业产出导向的电气工程应用型人才培养改革与实践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何致远、郑玉珍、周克宁、蒋惠忠、张震宇</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浙江科技学院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应用型本科高校设计类专业多样化人才培养模式十年探索与实践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徐迅、吴春胜、卢艺舟、黄志青、林庶、刘颖林</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浙江科技学院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产学合作</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政产学研一体化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：卓越传媒人才培养的十年探索与创新</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项仲平、彭少健、王渊明、姚争、蔡罕、李文冰、李灵革、孙丽园、刘平</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浙江传媒学院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基于国家级实验教学中心建设的卓越传媒人才实践教学生态系统重构与实践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姚争、刘新荣、胡一梁、</w:t>
            </w:r>
            <w:r w:rsidRPr="001A0407">
              <w:rPr>
                <w:rFonts w:ascii="Times New Roman" w:hAnsi="Times New Roman" w:hint="eastAsia"/>
                <w:kern w:val="0"/>
                <w:sz w:val="24"/>
                <w:szCs w:val="24"/>
              </w:rPr>
              <w:t>贠</w:t>
            </w:r>
            <w:r w:rsidRPr="001A0407">
              <w:rPr>
                <w:rFonts w:ascii="Times New Roman" w:eastAsia="仿宋_GB2312" w:hAnsi="Times New Roman" w:hint="eastAsia"/>
                <w:kern w:val="0"/>
                <w:sz w:val="24"/>
                <w:szCs w:val="24"/>
              </w:rPr>
              <w:t>伍、陈佩芬、冯建超</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浙江传媒学院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《播音员主持人形象塑造》</w:t>
            </w:r>
            <w:r w:rsidRPr="001A0407">
              <w:rPr>
                <w:rFonts w:ascii="Times New Roman" w:eastAsia="仿宋_GB2312" w:hAnsi="Times New Roman"/>
                <w:kern w:val="0"/>
                <w:sz w:val="24"/>
                <w:szCs w:val="24"/>
              </w:rPr>
              <w:t>CH-OC</w:t>
            </w:r>
            <w:r w:rsidRPr="001A0407">
              <w:rPr>
                <w:rFonts w:ascii="Times New Roman" w:eastAsia="仿宋_GB2312" w:hAnsi="Times New Roman" w:hint="eastAsia"/>
                <w:kern w:val="0"/>
                <w:sz w:val="24"/>
                <w:szCs w:val="24"/>
              </w:rPr>
              <w:t>教学模式的探究与实践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徐爱华、刘超、金叶、戚姚云、金重建、孙志刚</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浙江传媒学院</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66</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分层</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协同：高校文化育人模式的建构与实践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黄文秀、富华、邵燕、彭冰冰、陈立力</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嘉兴学院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具有阿里文化特色的电子商务创新创业型人才培养的探索与实践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章剑林、高红冰、周建国、张佐、柯丽敏、岑建旭、郦瞻、林慧丽</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杭州师范大学、阿里巴巴（中国）有限公司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基于整体胜任力模型的护理人才培养十年探索与实践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曹梅娟、陶月仙、朱雪娇、张丽萍、钱英、孙曙青、李冬梅</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69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本科院校</w:t>
            </w:r>
            <w:r w:rsidRPr="001A0407">
              <w:rPr>
                <w:rFonts w:ascii="Times New Roman" w:eastAsia="仿宋_GB2312" w:hAnsi="Times New Roman"/>
                <w:kern w:val="0"/>
                <w:sz w:val="24"/>
                <w:szCs w:val="24"/>
              </w:rPr>
              <w:t>IT</w:t>
            </w:r>
            <w:r w:rsidRPr="001A0407">
              <w:rPr>
                <w:rFonts w:ascii="Times New Roman" w:eastAsia="仿宋_GB2312" w:hAnsi="Times New Roman" w:hint="eastAsia"/>
                <w:kern w:val="0"/>
                <w:sz w:val="24"/>
                <w:szCs w:val="24"/>
              </w:rPr>
              <w:t>创新创业人才的培养体系构建与实践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谢琪、陈永强、杨欢耸、潘红、梁锡坤</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科研反哺教学，导师引领成长</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生物类本科创新人才培养的探索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王慧中、金岳祥、金孝锋、张杭君、沈波、薛大伟、吴剑丙、钱永生、陈建民</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杭州师范大学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一化六制：问题导向的高校思想政治理论课教学改革与实践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孙武安、卓高生、蒯正明、朱浩亮、项淳芳、徐百成</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教师教育实践教学</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体系</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模式</w:t>
            </w:r>
            <w:r w:rsidRPr="001A0407">
              <w:rPr>
                <w:rFonts w:ascii="Times New Roman" w:hAnsi="Times New Roman"/>
                <w:kern w:val="0"/>
                <w:sz w:val="24"/>
                <w:szCs w:val="24"/>
              </w:rPr>
              <w:t>•</w:t>
            </w:r>
            <w:r w:rsidRPr="001A0407">
              <w:rPr>
                <w:rFonts w:ascii="Times New Roman" w:eastAsia="仿宋_GB2312" w:hAnsi="Times New Roman" w:hint="eastAsia"/>
                <w:kern w:val="0"/>
                <w:sz w:val="24"/>
                <w:szCs w:val="24"/>
              </w:rPr>
              <w:t>平台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建构与创新</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彭小明、胡来林、王佑镁、郑薏苡、李梁、吕小君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基于跨界学习、跨境培养的设计类专业人才培养探索与实践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李运河、谢子静、王薇、顾任飞、祝忠良</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以培养反思能力为核心的生物科学专业课程教学改革与实践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林国栋、钱晓薇、应雪萍、敖成齐</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协同共育</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全科培养：小学卓越教师培养机制改革与十年探索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李勇、程愚、胡水星、屠天源、李茂森、白宏峰、方玺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湖州师范学院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应用型本科高校教师教学能力体系构建与提升路径的研究与实践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蒋云良、马志和、何阅雄、王荣德、魏嵘</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湖州师范学院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面向需求以用为本：地方应用型大学协同育人模式改革与实践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王小岗、张永炬、杜才平、金凌虹、李银丹</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台州学院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应用型专业综合改造的探索与实践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马建荣、钱国英、徐立清、杨亚萍、任国岩、程言清、王声平、周雪娇、林怡</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浙江万里学院</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79</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生物技术应用型人才创新能力培养的产科教融合实践教学模式的探索与实践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钱国英、汪财生、尹尚军、陈永富、陆菁菁、张凯龙</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浙江万里学院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强化工程实践能力，服务产业发展的电信类专业人才培养全方位改革实践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杨亚萍、彭涛、邵鹏飞、高小能、陈军敢</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浙江万里学院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面向应用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问题导向</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基础化学教学方法的探索与实践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夏静芬、唐力、张凯龙、林建原、杨国靖、应敏</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浙江万里学院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全方位、立体化</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经管类跨专业综合实训大平台研究与实践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孟祥霞、王金圣、刘美玲、孙琪、黄永斌</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浙江万里学院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欲转尽转</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学生自主选择专业的创新与实践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兰家诚、胡锋吉、王艳、倪丽梅、汤斌、马亚平</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丽水学院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《龙泉青瓷工艺》课程教学改革与实践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p>
          <w:p w:rsidR="00BC279D" w:rsidRPr="001A0407" w:rsidRDefault="00BC279D" w:rsidP="004A3BD6">
            <w:pPr>
              <w:widowControl/>
              <w:jc w:val="left"/>
              <w:rPr>
                <w:rFonts w:ascii="Times New Roman" w:eastAsia="仿宋_GB2312" w:hAnsi="Times New Roman"/>
                <w:kern w:val="0"/>
                <w:sz w:val="24"/>
                <w:szCs w:val="24"/>
              </w:rPr>
            </w:pPr>
            <w:r>
              <w:rPr>
                <w:noProof/>
              </w:rPr>
              <w:pict>
                <v:shape id="图片 1" o:spid="_x0000_s1026" type="#_x0000_t75" style="position:absolute;margin-left:105.4pt;margin-top:2.5pt;width:12pt;height:11.25pt;z-index:251658240;visibility:visible">
                  <v:imagedata r:id="rId7" o:title=""/>
                </v:shape>
              </w:pict>
            </w:r>
            <w:r w:rsidRPr="001A0407">
              <w:rPr>
                <w:rFonts w:ascii="Times New Roman" w:eastAsia="仿宋_GB2312" w:hAnsi="Times New Roman" w:hint="eastAsia"/>
                <w:kern w:val="0"/>
                <w:sz w:val="24"/>
                <w:szCs w:val="24"/>
              </w:rPr>
              <w:t>吴小萍、陈小俊、陈</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根、王利军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丽水学院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应用型本科环境工程专业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现场工程师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人才能力培养模式探索与实践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陆胤、活泼、徐冬梅、陈雪松、雷超</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浙江树人学院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基于产教融合的钢结构应用型人才培养探索和实践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姚谏、陈新民、盛黎、金小群、邢丽</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浙江树人学院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现代商贸创新创业人才立体式培养模式探索与实践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夏晴、苗森、张亚珍、黄秋波、何铭强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浙江树人学院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基于新国家安全观的卓越警务人才培养探索与实践</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以</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三合作两育人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为路径</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宫毅、丁建荣、周钦、吴方勇、徐林、毛伟平、沈健、代东旭</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浙江警察学院、浙江省公安厅政治部</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89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驻校教官机制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公安应用型人才培养的新路径</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郑群、徐永胜、周建达、孙宏伟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浙江警察学院、桐乡市公安局</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外语</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的应用型复合人才培养体系探索与实践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徐真华、高志栋、施文妹、孟林华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浙江越秀外国语学院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应用型高校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双院制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培养新业态紧缺人才的探索与实践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王云儿、宣葵葵、蒋天颖、王明、刘莉、李书进、谢小风、胡昌明、黄小灵</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宁波大红鹰学院</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92</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规模化推进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翻转课堂</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与混合式教学的改革与实践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叶如意、李羽、叶伟剑、李晓文、孟</w:t>
            </w:r>
            <w:r w:rsidRPr="001A0407">
              <w:rPr>
                <w:rFonts w:ascii="Times New Roman" w:hAnsi="Times New Roman" w:hint="eastAsia"/>
                <w:kern w:val="0"/>
                <w:sz w:val="24"/>
                <w:szCs w:val="24"/>
              </w:rPr>
              <w:t>赟</w:t>
            </w:r>
            <w:r w:rsidRPr="001A0407">
              <w:rPr>
                <w:rFonts w:ascii="Times New Roman" w:eastAsia="仿宋_GB2312" w:hAnsi="Times New Roman" w:hint="eastAsia"/>
                <w:kern w:val="0"/>
                <w:sz w:val="24"/>
                <w:szCs w:val="24"/>
              </w:rPr>
              <w:t>、郑梦泽、王志军、李晓蕾、刘岚、朱凤梅</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宁波大红鹰学院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构筑产教融合平台，推进地方高校机械类应用型人才培养综合改革</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肖俊建、周兆忠、沈晓安、邓小雷、张元祥</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衢州学院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基于信息化技术的应用型高校土建类专业</w:t>
            </w:r>
            <w:r w:rsidRPr="001A0407">
              <w:rPr>
                <w:rFonts w:ascii="Times New Roman" w:eastAsia="仿宋_GB2312" w:hAnsi="Times New Roman"/>
                <w:kern w:val="0"/>
                <w:sz w:val="24"/>
                <w:szCs w:val="24"/>
              </w:rPr>
              <w:t>“135”</w:t>
            </w:r>
            <w:r w:rsidRPr="001A0407">
              <w:rPr>
                <w:rFonts w:ascii="Times New Roman" w:eastAsia="仿宋_GB2312" w:hAnsi="Times New Roman" w:hint="eastAsia"/>
                <w:kern w:val="0"/>
                <w:sz w:val="24"/>
                <w:szCs w:val="24"/>
              </w:rPr>
              <w:t>实践教学体系改革与实施</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吴健、吴宁、金坚强、曹冬梅、温天蓉</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衢州学院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卓越幼儿园教师的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灵</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式课程融合培养</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姜玉荣、马丽梅、刘丽君、张晓宏、冯宝安</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衢州学院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汉语国际教育专业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双语</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双文</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双能力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人才培养模式探索及实践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樊宝英、李倩、毛振华、周明强、赵红娟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浙江外国语学院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教师培训师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分阶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体验</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联动</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研修模式及实践探索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吴卫东、洪岗、刘懿、李更生、何伟强</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浙江外国语学院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应用型软件人才创新创业能力进阶式协同培养模式研究与实践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梁曦、包志炎、张运涛、王红霞、胡文红、吴建玉、高申勇、邢晨、张鹏亮、卢克</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浙江水利水电学院、杭州抽象科技有限公司</w:t>
            </w:r>
          </w:p>
        </w:tc>
      </w:tr>
      <w:tr w:rsidR="00BC279D" w:rsidRPr="001A0407" w:rsidTr="004A3BD6">
        <w:trPr>
          <w:trHeight w:val="18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99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团队互融、平台互通、资源共享</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基于真实工程的土木工程类应用型人才创新实践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刘学应、高健、徐国梁、黄正福、徐金寿、蔡伟、史广喜、刘志彤、许晓平、王义加</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浙江水利水电学院、杭州华能工程安全科技股份有限公司、成龙建设集团有限公司、鸿翔控股集团有限公司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强化国际视野导向的本科应用型人才培养探索与实践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吴健、斯荣喜、黄素芬、杨起帆、何敏、朱永平、张世民、袁继红、谭岚、魏惠琴</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浙江大学城市学院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学用融合，分层递进，提升独立学院学生工程能力</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徐志玲、卢飒、池金谷、何翔、赵玉晓、张新娜、王鹏峰、金骥、李飞标、徐雁东</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中国计量大学现代科技学院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基于创新创业教育的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班企合作</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人才培养模式创新与实践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何守超、陈婷、董治国、林琼慧、张亮</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温州大学瓯江学院</w:t>
            </w:r>
          </w:p>
        </w:tc>
      </w:tr>
      <w:tr w:rsidR="00BC279D" w:rsidRPr="001A0407" w:rsidTr="004A3BD6">
        <w:trPr>
          <w:trHeight w:val="15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103</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构建面向国际化的信息技术类人才培养模式探索与实践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王秀敏、夏哲雷、秦会斌、田野、肖丙刚、王中鹏、陈建国、陆慧娟、单良、陈东晓、陈瑾</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中国计量大学、杭州电子科技大学、浙江科技学院（电气信息类专业教学指导委员会）</w:t>
            </w:r>
          </w:p>
        </w:tc>
      </w:tr>
      <w:tr w:rsidR="00BC279D" w:rsidRPr="001A0407" w:rsidTr="004A3BD6">
        <w:trPr>
          <w:trHeight w:val="12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高水平电子设计创新人才培养的探索与实践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毛锡锋、何致远、詹雯、朱银法、肖文华、张珂、周俊、林萍、朱朝霞</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中国计量大学、浙江科技学院、丽水学院（实验教学指导委员会）</w:t>
            </w:r>
          </w:p>
        </w:tc>
      </w:tr>
      <w:tr w:rsidR="00BC279D" w:rsidRPr="001A0407" w:rsidTr="004A3BD6">
        <w:trPr>
          <w:trHeight w:val="18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应用型视域下植物生物学课程改革与实践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朱诚、蔡冲、黄丽红、陶月良、郑炳松、丁艳菲、王飞娟、郝培应、孙骏威、江琼</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中国计量大学、温州大学、浙江农林大学（生物科学类与生物工程、生物技术类等专业教学指导委员会）</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基于互联网的形成性评价模式在基层卫生人才培养中的创建及应用</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戴玉英、陈利丽、朱宁、蒋建平、王嘉、王力、孔瑜</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杭州医学院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基于信息化的航海技术专业递进式实训体系的构建与实践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柴勤芳、方诚、陈兴伟、季永青、任松涛、柴旭涛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浙江交通职业技术学院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高职院校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三融入、四平台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创新创业教育体系的构建与实践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胡正明、龚永坚、凌镜、戴艳、王理凡、王一</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金华职业技术学院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109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重能力、扬个性、促成才</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高职电子类专业分流分层实践教学改革探索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陈海荣、马汝星、赵敏笑、王成福、余红娟、余佳、邱晓华、刘子坚、花有清、余水宝</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金华职业技术学院、金华新高电子科技有限公司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政校企协同</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搭建援外培训平台</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提升中国职教国际影响力的实践探索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任君庆、岑咏、胡宇、王琪、祝蕾、朱宇盈、吴安萍、王杨、张菊霞、姒依萍</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旅游类人才培养质量提升工程</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英才计划</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王忠林、吴盈盈、蔡为爽、苏奕姣</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浙江旅游职业学院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表演艺术专业创新型</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课堂</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舞台</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人才培养的实践与成果</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励继红、罗曼丽、陈轶群、陈建华、张维巧</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浙江旅游职业学院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职业素养融入专业课程教学的研究实践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安蓉泉、许淑燕、江平、徐高峰、童国通</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杭州职业技术学院</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114</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基于企业典型产品开发的工作室制人才培养模式创新与实践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施丽娜、黄璐、王玉珏、王启宾、张王哲</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杭州职业技术学院、杭州翻翻动漫文化艺术有限公司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基于学生发展的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四方向二类型</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机电专业人才培养的探索与实践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张耀、金文兵、俞秀金、葛惠民、黄忠慧、张伟中、沈军达、黄文广、王芳、田志勇、程文锋、陈基伟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多维度、立体化教师教学能力提升体系的构建与实践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俞秀金、陈峰、方晓红、陈宇、陈小燕、丁明军、戎笑、胡江、凌旭峰、任聪敏</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三个结合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的高职思政课教学实践与创新</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熊峰、王汇、吴宪、周琳、董珊珊、张伟、诸玉富、邵俊、王玲仙</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浙江机电职业技术学院</w:t>
            </w:r>
          </w:p>
        </w:tc>
      </w:tr>
      <w:tr w:rsidR="00BC279D" w:rsidRPr="001A0407" w:rsidTr="004A3BD6">
        <w:trPr>
          <w:trHeight w:val="757"/>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助力学生成长成才的高职教学管理</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五个转变</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何添锦、张宝忠、孙玮林、沈凤池、郑雁</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浙江商业职业技术学院</w:t>
            </w:r>
          </w:p>
        </w:tc>
      </w:tr>
      <w:tr w:rsidR="00BC279D" w:rsidRPr="001A0407" w:rsidTr="004A3BD6">
        <w:trPr>
          <w:trHeight w:val="84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119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乐团制</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人才培养模式在音乐表演专业中的探索与实践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郭义江、胡</w:t>
            </w:r>
            <w:r w:rsidRPr="001A0407">
              <w:rPr>
                <w:rFonts w:ascii="Times New Roman" w:hAnsi="Times New Roman" w:hint="eastAsia"/>
                <w:kern w:val="0"/>
                <w:sz w:val="24"/>
                <w:szCs w:val="24"/>
              </w:rPr>
              <w:t>赟</w:t>
            </w:r>
            <w:r w:rsidRPr="001A0407">
              <w:rPr>
                <w:rFonts w:ascii="Times New Roman" w:eastAsia="仿宋_GB2312" w:hAnsi="Times New Roman" w:hint="eastAsia"/>
                <w:kern w:val="0"/>
                <w:sz w:val="24"/>
                <w:szCs w:val="24"/>
              </w:rPr>
              <w:t>、王慧芳、费小龙、张新伟</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浙江艺术职业学院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表导同步融合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舞蹈表演专业复合型人才培养的探索与实践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曹亮红、张星、包峥剡、莫非、朱婷</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浙江艺术职业学院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会计专业群校企合作有机体建设与实践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吴胜、孔德兰、李华、张惠君、刘丽、姚军胜、范芳、邵月花</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浙江金融职业学院、浙江众诚资信评估有限公司</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拓展国际视野、面向软件产业、服务三农发展，造就实用创新型软件技术人才</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胡坚、张红、商玮、吕丽华、朱颖、盘红华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浙江经贸职业技术学院</w:t>
            </w:r>
          </w:p>
        </w:tc>
      </w:tr>
      <w:tr w:rsidR="00BC279D" w:rsidRPr="001A0407" w:rsidTr="004A3BD6">
        <w:trPr>
          <w:trHeight w:val="767"/>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基于三方满意度的</w:t>
            </w:r>
            <w:r w:rsidRPr="001A0407">
              <w:rPr>
                <w:rFonts w:ascii="Times New Roman" w:eastAsia="仿宋_GB2312" w:hAnsi="Times New Roman"/>
                <w:kern w:val="0"/>
                <w:sz w:val="24"/>
                <w:szCs w:val="24"/>
              </w:rPr>
              <w:t>“33633”</w:t>
            </w:r>
            <w:r w:rsidRPr="001A0407">
              <w:rPr>
                <w:rFonts w:ascii="Times New Roman" w:eastAsia="仿宋_GB2312" w:hAnsi="Times New Roman" w:hint="eastAsia"/>
                <w:kern w:val="0"/>
                <w:sz w:val="24"/>
                <w:szCs w:val="24"/>
              </w:rPr>
              <w:t>高职就业教育体系创新与实践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张瑶祥、蒋丽君、何杨勇、邱雷鸣、姚华儿</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浙江经贸职业技术学院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基于真实应用驱动教改的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营销业务三年不断线</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实战训练模式创新与实践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颜青、郭伟刚、张西华、蔡巧燕、陈蓉泉</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浙江经贸职业技术学院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建筑经济管理专业双层次螺旋递进人才培养模式的构建与实践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陈旭平、吴瑛、吴冬平、李颖、马行耀</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浙江建设职业技术学院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高职院校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卓越技师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培养模式的创新实践和探索</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王苹、杨威、王成、郑晓、林云华</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浙江纺织服装职业技术学院、宁波博洋控股集团有限公司</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127</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基于校企协同创新的现代纺织技术专业教学改革与实践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罗炳金、祝永志、徐丛璐、夏建明、崔鸿钧</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浙江纺织服装职业技术学院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面向区域产业升级的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三分</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五统</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式新型职业农民培养</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沈健、曹荣军、杨朝峰、王凯成、王柱国</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湖州职业技术学院、湖州市农业局</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129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数控技术专业</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二能力、三平台、五结合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高技能创新人才培养的研究与实践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潘荣江、刘健、吴雄喜、杜海清、朱洪军</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浙江工业职业技术学院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问题、实践、目标</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三导向</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搭建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课堂特区</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，推动教学创新</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王珉、朱加民、李妍、王巍、周刚</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义乌工商职业技术学院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基于学习共同体的高职教师专业发展探索与实践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王炜波、佘雪锋、高雁、朱正平、何兴国</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台州职业技术学院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以培养学生创新创业能力为目标的制药类专业教学改革与实践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蒋军荣、石雷、徐峰、柯中炉、奚立民</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台州职业技术学院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依托园区，推进</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分层分类</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创业教育的改革与实践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张俊平、台新民、杨哲旗、谢敏、林聪伶</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浙江工贸职业技术学院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基于高职生职业素养提升的通识课程改革</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邱开金、邱旭光、麻小珍、郭培俊、曹大辉</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浙江工贸职业技术学院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五核协同</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w:t>
            </w:r>
            <w:r w:rsidRPr="001A0407">
              <w:rPr>
                <w:rFonts w:ascii="Times New Roman" w:eastAsia="仿宋_GB2312" w:hAnsi="Times New Roman"/>
                <w:kern w:val="0"/>
                <w:sz w:val="24"/>
                <w:szCs w:val="24"/>
              </w:rPr>
              <w:t>Linux</w:t>
            </w:r>
            <w:r w:rsidRPr="001A0407">
              <w:rPr>
                <w:rFonts w:ascii="Times New Roman" w:eastAsia="仿宋_GB2312" w:hAnsi="Times New Roman" w:hint="eastAsia"/>
                <w:kern w:val="0"/>
                <w:sz w:val="24"/>
                <w:szCs w:val="24"/>
              </w:rPr>
              <w:t>网络操作系统》教学资源</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杨云、万年红、唐柱斌、戴万长、骆正茂</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浙江东方职业技术学院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服务于人民法院审判保障与执行的正规化司法警察人才培养机制探索与实践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韩艳、童付章、李科、黄素萍、唐长国</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浙江警官职业学院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高职院校教学信息化系统工程创新实践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黄春麟、楼建列、倪捷儿、王细红、聂华、徐云彪</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浙江经济职业技术学院、浙江物产信息技术有限公司</w:t>
            </w:r>
          </w:p>
        </w:tc>
      </w:tr>
      <w:tr w:rsidR="00BC279D" w:rsidRPr="001A0407" w:rsidTr="004A3BD6">
        <w:trPr>
          <w:trHeight w:val="12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高职教师专业教学能力与企业培训能力双提升孵化器</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李晓阳、邵庆祥、海霞、徐霄红、李弟财</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浙江经济职业技术学院、浙江物产管理学院（浙江物产教育科技有限公司）</w:t>
            </w:r>
          </w:p>
        </w:tc>
      </w:tr>
      <w:tr w:rsidR="00BC279D" w:rsidRPr="001A0407" w:rsidTr="004A3BD6">
        <w:trPr>
          <w:trHeight w:val="900"/>
          <w:jc w:val="center"/>
        </w:trPr>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139</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互联网</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商学院</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协同机制引领的商科人才创新创业实践</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汪永华、姜吾梅、汪露娜、童旭红、游蓓蕾、吴涛、吴爱珍、谈黎虹、王群峰</w:t>
            </w:r>
          </w:p>
        </w:tc>
        <w:tc>
          <w:tcPr>
            <w:tcW w:w="2026" w:type="dxa"/>
            <w:gridSpan w:val="2"/>
            <w:tcBorders>
              <w:top w:val="single" w:sz="4" w:space="0" w:color="auto"/>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浙江经济职业技术学院、杭州万事利丝绸文化股份有限公司</w:t>
            </w:r>
          </w:p>
        </w:tc>
      </w:tr>
      <w:tr w:rsidR="00BC279D" w:rsidRPr="001A0407" w:rsidTr="004A3BD6">
        <w:trPr>
          <w:trHeight w:val="718"/>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政校协同</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产教融合</w:t>
            </w:r>
            <w:r w:rsidRPr="001A0407">
              <w:rPr>
                <w:rFonts w:ascii="Times New Roman" w:eastAsia="仿宋_GB2312" w:hAnsi="Times New Roman"/>
                <w:kern w:val="0"/>
                <w:sz w:val="24"/>
                <w:szCs w:val="24"/>
              </w:rPr>
              <w:t xml:space="preserve"> </w:t>
            </w:r>
            <w:r w:rsidRPr="001A0407">
              <w:rPr>
                <w:rFonts w:ascii="Times New Roman" w:eastAsia="仿宋_GB2312" w:hAnsi="Times New Roman" w:hint="eastAsia"/>
                <w:kern w:val="0"/>
                <w:sz w:val="24"/>
                <w:szCs w:val="24"/>
              </w:rPr>
              <w:t>推进现代健康服务人才培养</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周国明、贾让成、郭春燕、祁义霞、陈延</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宁波卫生职业技术学院</w:t>
            </w:r>
          </w:p>
        </w:tc>
      </w:tr>
      <w:tr w:rsidR="00BC279D" w:rsidRPr="001A0407" w:rsidTr="004A3BD6">
        <w:trPr>
          <w:trHeight w:val="801"/>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141</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高职院校</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四位一体</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课程质量保证体系的探索与实践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潘菊素、王明霞、祝志勇、张军侠、章平、钟碧芬、原素芳、任国灿</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宁波城市职业技术学院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142</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以能力递进为核心的信息技术类专业群</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四能力、四综合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课程体系改革实践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徐济惠、赵黎明、潘世华、万旭成、蒋宁</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宁波城市职业技术学院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143</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w:t>
            </w:r>
            <w:r w:rsidRPr="001A0407">
              <w:rPr>
                <w:rFonts w:ascii="Times New Roman" w:eastAsia="仿宋_GB2312" w:hAnsi="Times New Roman"/>
                <w:kern w:val="0"/>
                <w:sz w:val="24"/>
                <w:szCs w:val="24"/>
              </w:rPr>
              <w:t>STS</w:t>
            </w:r>
            <w:r w:rsidRPr="001A0407">
              <w:rPr>
                <w:rFonts w:ascii="Times New Roman" w:eastAsia="仿宋_GB2312" w:hAnsi="Times New Roman" w:hint="eastAsia"/>
                <w:kern w:val="0"/>
                <w:sz w:val="24"/>
                <w:szCs w:val="24"/>
              </w:rPr>
              <w:t>理念的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实战沙盘、角色扮演、理实结合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的翻转课堂教学改革</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娄淑敏、曾希君、许冠军、黄林国、黄倩</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台州科技职业学院、锐捷网络股份有限公司杭州办事处</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144</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多情境体验、互动式学习</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工程管理类专业人才培养的探索与实践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沈燕、厉莎、刘学应、胡恩保、景秀眉、王邓红、曾瑜、金玮佳、方忠良、李桂香</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浙江同济科技职业学院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145</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土木类高职院校教学质量保障体系的制度研究与实践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王建华、叶舟、赵凌、高永胜、张建平、朱兆平、胡恩保、杨玉泉、王心良</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浙江同济科技职业学院、浙江水利水电学院</w:t>
            </w:r>
          </w:p>
        </w:tc>
      </w:tr>
      <w:tr w:rsidR="00BC279D" w:rsidRPr="001A0407" w:rsidTr="004A3BD6">
        <w:trPr>
          <w:trHeight w:val="745"/>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146</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立足专业的</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三融合</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人文素质培养体系的构建与实践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王阳、潘杨福、邵阳、陈国胜、沈佩琼、李款</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温州科技职业学院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147</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行知文化引领的高职创新创业教育实施路径与方法</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谢列卫、徐红、罗明誉、袁俊、曲海洲、卢杰骅、任红民、周俊炯、戴雯、陆亚文</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杭州科技职业技术学院</w:t>
            </w:r>
          </w:p>
        </w:tc>
      </w:tr>
      <w:tr w:rsidR="00BC279D" w:rsidRPr="001A0407" w:rsidTr="004A3BD6">
        <w:trPr>
          <w:trHeight w:val="755"/>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148</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数学建模思想融入高职数学课程教学的改革与实践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胡桐春、潘晓萍、葛建国、潘厚勇、李国成</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杭州科技职业技术学院</w:t>
            </w:r>
          </w:p>
        </w:tc>
      </w:tr>
      <w:tr w:rsidR="00BC279D" w:rsidRPr="001A0407" w:rsidTr="004A3BD6">
        <w:trPr>
          <w:trHeight w:val="9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149</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基于职业岗位实施高职汽车类专业分层教学的创新实践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张志刚、徐飞跃、叶燕仙、李佳民、朱斌</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浙江农业商贸职业学院</w:t>
            </w:r>
          </w:p>
        </w:tc>
      </w:tr>
      <w:tr w:rsidR="00BC279D" w:rsidRPr="001A0407" w:rsidTr="004A3BD6">
        <w:trPr>
          <w:trHeight w:val="1800"/>
          <w:jc w:val="center"/>
        </w:trPr>
        <w:tc>
          <w:tcPr>
            <w:tcW w:w="929" w:type="dxa"/>
            <w:gridSpan w:val="3"/>
            <w:tcBorders>
              <w:top w:val="nil"/>
              <w:left w:val="single" w:sz="4" w:space="0" w:color="auto"/>
              <w:bottom w:val="single" w:sz="4" w:space="0" w:color="auto"/>
              <w:right w:val="single" w:sz="4" w:space="0" w:color="auto"/>
            </w:tcBorders>
            <w:shd w:val="clear" w:color="000000" w:fill="FFFFFF"/>
            <w:vAlign w:val="center"/>
          </w:tcPr>
          <w:p w:rsidR="00BC279D" w:rsidRPr="001A0407" w:rsidRDefault="00BC279D" w:rsidP="004A3BD6">
            <w:pPr>
              <w:widowControl/>
              <w:jc w:val="center"/>
              <w:rPr>
                <w:rFonts w:ascii="Times New Roman" w:eastAsia="仿宋_GB2312" w:hAnsi="Times New Roman"/>
                <w:kern w:val="0"/>
                <w:sz w:val="24"/>
                <w:szCs w:val="24"/>
              </w:rPr>
            </w:pPr>
            <w:r w:rsidRPr="001A0407">
              <w:rPr>
                <w:rFonts w:ascii="Times New Roman" w:eastAsia="仿宋_GB2312" w:hAnsi="Times New Roman"/>
                <w:kern w:val="0"/>
                <w:sz w:val="24"/>
                <w:szCs w:val="24"/>
              </w:rPr>
              <w:t>150</w:t>
            </w:r>
          </w:p>
        </w:tc>
        <w:tc>
          <w:tcPr>
            <w:tcW w:w="3402" w:type="dxa"/>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语言技能</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国际视野</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跨文化交际</w:t>
            </w:r>
            <w:r w:rsidRPr="001A0407">
              <w:rPr>
                <w:rFonts w:ascii="Times New Roman" w:eastAsia="仿宋_GB2312" w:hAnsi="Times New Roman"/>
                <w:kern w:val="0"/>
                <w:sz w:val="24"/>
                <w:szCs w:val="24"/>
              </w:rPr>
              <w:t>”</w:t>
            </w:r>
            <w:r w:rsidRPr="001A0407">
              <w:rPr>
                <w:rFonts w:ascii="Times New Roman" w:eastAsia="仿宋_GB2312" w:hAnsi="Times New Roman" w:hint="eastAsia"/>
                <w:kern w:val="0"/>
                <w:sz w:val="24"/>
                <w:szCs w:val="24"/>
              </w:rPr>
              <w:t>高职英语人才校际协同培养的探索与实践</w:t>
            </w:r>
          </w:p>
        </w:tc>
        <w:tc>
          <w:tcPr>
            <w:tcW w:w="3969"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朱伟芳、李宏亮、沈银珍、蔡翔、吴世玲、高亚红</w:t>
            </w:r>
          </w:p>
        </w:tc>
        <w:tc>
          <w:tcPr>
            <w:tcW w:w="2026" w:type="dxa"/>
            <w:gridSpan w:val="2"/>
            <w:tcBorders>
              <w:top w:val="nil"/>
              <w:left w:val="nil"/>
              <w:bottom w:val="single" w:sz="4" w:space="0" w:color="auto"/>
              <w:right w:val="single" w:sz="4" w:space="0" w:color="auto"/>
            </w:tcBorders>
            <w:shd w:val="clear" w:color="000000" w:fill="FFFFFF"/>
            <w:vAlign w:val="center"/>
          </w:tcPr>
          <w:p w:rsidR="00BC279D" w:rsidRPr="001A0407" w:rsidRDefault="00BC279D" w:rsidP="004A3BD6">
            <w:pPr>
              <w:widowControl/>
              <w:jc w:val="left"/>
              <w:rPr>
                <w:rFonts w:ascii="Times New Roman" w:eastAsia="仿宋_GB2312" w:hAnsi="Times New Roman"/>
                <w:kern w:val="0"/>
                <w:sz w:val="24"/>
                <w:szCs w:val="24"/>
              </w:rPr>
            </w:pPr>
            <w:r w:rsidRPr="001A0407">
              <w:rPr>
                <w:rFonts w:ascii="Times New Roman" w:eastAsia="仿宋_GB2312" w:hAnsi="Times New Roman" w:hint="eastAsia"/>
                <w:kern w:val="0"/>
                <w:sz w:val="24"/>
                <w:szCs w:val="24"/>
              </w:rPr>
              <w:t>绍兴职业技术学院、浙江经济职业技术学院、浙江经贸职业技术学院（浙江省大学外语教学研究会高职高专分会）</w:t>
            </w:r>
          </w:p>
        </w:tc>
      </w:tr>
    </w:tbl>
    <w:p w:rsidR="00BC279D" w:rsidRPr="00CE3937" w:rsidRDefault="00BC279D" w:rsidP="00283756">
      <w:pPr>
        <w:tabs>
          <w:tab w:val="left" w:pos="1895"/>
        </w:tabs>
        <w:spacing w:line="360" w:lineRule="exact"/>
        <w:rPr>
          <w:rFonts w:ascii="Times New Roman" w:eastAsia="仿宋_GB2312" w:hAnsi="Times New Roman"/>
          <w:sz w:val="28"/>
          <w:szCs w:val="28"/>
        </w:rPr>
      </w:pPr>
    </w:p>
    <w:p w:rsidR="00BC279D" w:rsidRPr="00541A07" w:rsidRDefault="00BC279D" w:rsidP="00283756"/>
    <w:p w:rsidR="00BC279D" w:rsidRPr="00283756" w:rsidRDefault="00BC279D"/>
    <w:sectPr w:rsidR="00BC279D" w:rsidRPr="00283756" w:rsidSect="00987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79D" w:rsidRDefault="00BC279D" w:rsidP="00283756">
      <w:r>
        <w:separator/>
      </w:r>
    </w:p>
  </w:endnote>
  <w:endnote w:type="continuationSeparator" w:id="1">
    <w:p w:rsidR="00BC279D" w:rsidRDefault="00BC279D" w:rsidP="00283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79D" w:rsidRDefault="00BC279D" w:rsidP="00283756">
      <w:r>
        <w:separator/>
      </w:r>
    </w:p>
  </w:footnote>
  <w:footnote w:type="continuationSeparator" w:id="1">
    <w:p w:rsidR="00BC279D" w:rsidRDefault="00BC279D" w:rsidP="002837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3756"/>
    <w:rsid w:val="0002744D"/>
    <w:rsid w:val="000C5170"/>
    <w:rsid w:val="00147FCB"/>
    <w:rsid w:val="001A0407"/>
    <w:rsid w:val="00283756"/>
    <w:rsid w:val="004A3BD6"/>
    <w:rsid w:val="00505BAB"/>
    <w:rsid w:val="00541A07"/>
    <w:rsid w:val="00796587"/>
    <w:rsid w:val="007D5B17"/>
    <w:rsid w:val="00987AC2"/>
    <w:rsid w:val="00A14955"/>
    <w:rsid w:val="00A41A5B"/>
    <w:rsid w:val="00BC279D"/>
    <w:rsid w:val="00C438F8"/>
    <w:rsid w:val="00CE39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C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837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83756"/>
    <w:rPr>
      <w:rFonts w:cs="Times New Roman"/>
      <w:sz w:val="18"/>
      <w:szCs w:val="18"/>
    </w:rPr>
  </w:style>
  <w:style w:type="paragraph" w:styleId="Footer">
    <w:name w:val="footer"/>
    <w:basedOn w:val="Normal"/>
    <w:link w:val="FooterChar"/>
    <w:uiPriority w:val="99"/>
    <w:semiHidden/>
    <w:rsid w:val="002837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83756"/>
    <w:rPr>
      <w:rFonts w:cs="Times New Roman"/>
      <w:sz w:val="18"/>
      <w:szCs w:val="18"/>
    </w:rPr>
  </w:style>
  <w:style w:type="paragraph" w:styleId="BalloonText">
    <w:name w:val="Balloon Text"/>
    <w:basedOn w:val="Normal"/>
    <w:link w:val="BalloonTextChar"/>
    <w:uiPriority w:val="99"/>
    <w:semiHidden/>
    <w:rsid w:val="00283756"/>
    <w:rPr>
      <w:sz w:val="18"/>
      <w:szCs w:val="18"/>
    </w:rPr>
  </w:style>
  <w:style w:type="character" w:customStyle="1" w:styleId="BalloonTextChar">
    <w:name w:val="Balloon Text Char"/>
    <w:basedOn w:val="DefaultParagraphFont"/>
    <w:link w:val="BalloonText"/>
    <w:uiPriority w:val="99"/>
    <w:semiHidden/>
    <w:locked/>
    <w:rsid w:val="0028375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20</Pages>
  <Words>2636</Words>
  <Characters>15028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WZ7040</dc:creator>
  <cp:keywords/>
  <dc:description/>
  <cp:lastModifiedBy>Dell-zju</cp:lastModifiedBy>
  <cp:revision>3</cp:revision>
  <dcterms:created xsi:type="dcterms:W3CDTF">2016-10-27T03:08:00Z</dcterms:created>
  <dcterms:modified xsi:type="dcterms:W3CDTF">2016-10-27T03:13:00Z</dcterms:modified>
</cp:coreProperties>
</file>