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320" w:firstLineChars="100"/>
        <w:jc w:val="both"/>
        <w:rPr>
          <w:rFonts w:ascii="Times New Roman" w:hAnsi="Times New Roman" w:eastAsia="华文中宋" w:cs="Times New Roman"/>
          <w:b/>
          <w:bCs/>
          <w:sz w:val="32"/>
          <w:szCs w:val="30"/>
        </w:rPr>
      </w:pPr>
      <w:bookmarkStart w:id="0" w:name="_GoBack"/>
      <w:bookmarkEnd w:id="0"/>
      <w:r>
        <w:rPr>
          <w:rFonts w:hint="eastAsia" w:ascii="Times New Roman" w:hAnsi="Times New Roman" w:eastAsia="华文中宋" w:cs="Times New Roman"/>
          <w:b/>
          <w:bCs/>
          <w:sz w:val="32"/>
          <w:szCs w:val="30"/>
        </w:rPr>
        <w:t>浙江大学控制学院</w:t>
      </w:r>
      <w:r>
        <w:rPr>
          <w:rFonts w:ascii="Times New Roman" w:hAnsi="Times New Roman" w:eastAsia="华文中宋" w:cs="Times New Roman"/>
          <w:b/>
          <w:bCs/>
          <w:sz w:val="32"/>
          <w:szCs w:val="30"/>
        </w:rPr>
        <w:t>专业学位</w:t>
      </w:r>
      <w:r>
        <w:rPr>
          <w:rFonts w:hint="eastAsia" w:ascii="Times New Roman" w:hAnsi="Times New Roman" w:eastAsia="华文中宋" w:cs="Times New Roman"/>
          <w:b/>
          <w:bCs/>
          <w:sz w:val="32"/>
          <w:szCs w:val="30"/>
        </w:rPr>
        <w:t>硕士</w:t>
      </w:r>
      <w:r>
        <w:rPr>
          <w:rFonts w:ascii="Times New Roman" w:hAnsi="Times New Roman" w:eastAsia="华文中宋" w:cs="Times New Roman"/>
          <w:b/>
          <w:bCs/>
          <w:sz w:val="32"/>
          <w:szCs w:val="30"/>
        </w:rPr>
        <w:t>研究生专业实践</w:t>
      </w:r>
      <w:r>
        <w:rPr>
          <w:rFonts w:hint="eastAsia" w:ascii="Times New Roman" w:hAnsi="Times New Roman" w:eastAsia="华文中宋" w:cs="Times New Roman"/>
          <w:b/>
          <w:bCs/>
          <w:sz w:val="32"/>
          <w:szCs w:val="30"/>
        </w:rPr>
        <w:t>半月志</w:t>
      </w:r>
    </w:p>
    <w:tbl>
      <w:tblPr>
        <w:tblStyle w:val="4"/>
        <w:tblW w:w="9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2070"/>
        <w:gridCol w:w="8"/>
        <w:gridCol w:w="1274"/>
        <w:gridCol w:w="1277"/>
        <w:gridCol w:w="3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学号</w:t>
            </w:r>
          </w:p>
        </w:tc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</w:t>
            </w:r>
            <w:r>
              <w:rPr>
                <w:rFonts w:ascii="Times New Roman" w:hAnsi="Times New Roman" w:eastAsia="仿宋_GB2312" w:cs="Times New Roman"/>
                <w:sz w:val="24"/>
              </w:rPr>
              <w:t>类别（领域）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3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 w:firstLine="120" w:firstLineChars="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实践时间</w:t>
            </w:r>
          </w:p>
        </w:tc>
        <w:tc>
          <w:tcPr>
            <w:tcW w:w="5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-113" w:firstLine="720" w:firstLineChars="3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   月    日   至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3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 w:firstLine="120" w:firstLineChars="5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校外实践时长</w:t>
            </w:r>
          </w:p>
        </w:tc>
        <w:tc>
          <w:tcPr>
            <w:tcW w:w="5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-113" w:firstLine="720" w:firstLineChars="30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3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实践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5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5" w:hRule="atLeast"/>
          <w:jc w:val="center"/>
        </w:trPr>
        <w:tc>
          <w:tcPr>
            <w:tcW w:w="93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实践内容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  </w:t>
            </w: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  <w:p>
            <w:pPr>
              <w:ind w:firstLine="6000" w:firstLineChars="2500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导师签字：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                 </w:t>
            </w:r>
            <w:r>
              <w:rPr>
                <w:rFonts w:ascii="Times New Roman" w:hAnsi="Times New Roman" w:eastAsia="仿宋_GB2312" w:cs="Times New Roman"/>
                <w:sz w:val="24"/>
              </w:rPr>
              <w:t>年     月     日</w:t>
            </w:r>
          </w:p>
        </w:tc>
      </w:tr>
    </w:tbl>
    <w:p>
      <w:pPr>
        <w:spacing w:line="360" w:lineRule="exact"/>
        <w:rPr>
          <w:rFonts w:hint="eastAsia"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注：1.</w:t>
      </w:r>
      <w:r>
        <w:rPr>
          <w:rFonts w:hint="eastAsia" w:ascii="Times New Roman" w:hAnsi="Times New Roman" w:eastAsia="仿宋_GB2312" w:cs="Times New Roman"/>
          <w:sz w:val="24"/>
        </w:rPr>
        <w:t xml:space="preserve"> 本表通过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金数据每半个月</w:t>
      </w:r>
      <w:r>
        <w:rPr>
          <w:rFonts w:hint="eastAsia" w:ascii="Times New Roman" w:hAnsi="Times New Roman" w:eastAsia="仿宋_GB2312" w:cs="Times New Roman"/>
          <w:sz w:val="24"/>
        </w:rPr>
        <w:t>提交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一次，每半月超出截止提交时间后不再补交，以未交处理，一个实践周期内3次未提交半月志最终考核成绩不得为“优秀”</w:t>
      </w:r>
      <w:r>
        <w:rPr>
          <w:rFonts w:hint="eastAsia" w:ascii="Times New Roman" w:hAnsi="Times New Roman" w:eastAsia="仿宋_GB2312" w:cs="Times New Roman"/>
          <w:sz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20FB2"/>
    <w:rsid w:val="06E20FB2"/>
    <w:rsid w:val="6E73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2021-07-08T08:17:00Z</dcterms:created>
  <dc:creator>WPS_1473127356</dc:creator>
  <cp:lastModifiedBy>WPS_1473127356</cp:lastModifiedBy>
  <dcterms:modified xsi:type="dcterms:W3CDTF">2021-11-18T06:56:06Z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