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8E" w:rsidRPr="0097668E" w:rsidRDefault="0097668E" w:rsidP="0097668E">
      <w:pPr>
        <w:keepNext/>
        <w:keepLines/>
        <w:spacing w:before="340" w:after="330" w:line="576" w:lineRule="auto"/>
        <w:jc w:val="center"/>
        <w:outlineLvl w:val="0"/>
        <w:rPr>
          <w:rFonts w:ascii="宋体" w:eastAsia="宋体" w:hAnsi="宋体" w:cs="Times New Roman" w:hint="eastAsia"/>
          <w:b/>
          <w:kern w:val="44"/>
          <w:sz w:val="24"/>
          <w:szCs w:val="20"/>
        </w:rPr>
      </w:pPr>
      <w:bookmarkStart w:id="0" w:name="_Toc7560"/>
      <w:bookmarkStart w:id="1" w:name="_Toc32556"/>
      <w:bookmarkStart w:id="2" w:name="_GoBack"/>
      <w:bookmarkEnd w:id="2"/>
      <w:r w:rsidRPr="0097668E">
        <w:rPr>
          <w:rFonts w:ascii="Times New Roman" w:eastAsia="宋体" w:hAnsi="Times New Roman" w:cs="Times New Roman" w:hint="eastAsia"/>
          <w:kern w:val="44"/>
          <w:sz w:val="30"/>
          <w:szCs w:val="20"/>
        </w:rPr>
        <w:t>2015</w:t>
      </w:r>
      <w:r w:rsidRPr="0097668E">
        <w:rPr>
          <w:rFonts w:ascii="Times New Roman" w:eastAsia="宋体" w:hAnsi="Times New Roman" w:cs="Times New Roman" w:hint="eastAsia"/>
          <w:kern w:val="44"/>
          <w:sz w:val="30"/>
          <w:szCs w:val="20"/>
        </w:rPr>
        <w:t>届本科生毕业典礼暨学位授予仪式进出体育馆的路线安排方案</w:t>
      </w:r>
      <w:bookmarkEnd w:id="0"/>
      <w:bookmarkEnd w:id="1"/>
    </w:p>
    <w:p w:rsidR="0097668E" w:rsidRPr="0097668E" w:rsidRDefault="0097668E" w:rsidP="0097668E">
      <w:pPr>
        <w:keepNext/>
        <w:keepLines/>
        <w:spacing w:before="260" w:after="260" w:line="413" w:lineRule="auto"/>
        <w:jc w:val="left"/>
        <w:outlineLvl w:val="1"/>
        <w:rPr>
          <w:rFonts w:ascii="Arial" w:eastAsia="黑体" w:hAnsi="Arial" w:cs="Times New Roman" w:hint="eastAsia"/>
          <w:b/>
          <w:sz w:val="28"/>
          <w:szCs w:val="20"/>
        </w:rPr>
      </w:pPr>
      <w:bookmarkStart w:id="3" w:name="_Toc20690"/>
      <w:r w:rsidRPr="0097668E">
        <w:rPr>
          <w:rFonts w:ascii="Arial" w:eastAsia="黑体" w:hAnsi="Arial" w:cs="Times New Roman" w:hint="eastAsia"/>
          <w:b/>
          <w:sz w:val="28"/>
          <w:szCs w:val="20"/>
        </w:rPr>
        <w:t>一、进场方案</w:t>
      </w:r>
      <w:bookmarkEnd w:id="3"/>
    </w:p>
    <w:p w:rsidR="0097668E" w:rsidRPr="0097668E" w:rsidRDefault="0097668E" w:rsidP="0097668E">
      <w:pPr>
        <w:spacing w:line="360" w:lineRule="auto"/>
        <w:rPr>
          <w:rFonts w:ascii="宋体" w:eastAsia="宋体" w:hAnsi="宋体" w:cs="Times New Roman" w:hint="eastAsia"/>
          <w:b/>
          <w:sz w:val="28"/>
          <w:szCs w:val="28"/>
        </w:rPr>
      </w:pPr>
      <w:r w:rsidRPr="0097668E">
        <w:rPr>
          <w:rFonts w:ascii="宋体" w:eastAsia="宋体" w:hAnsi="宋体" w:cs="Times New Roman" w:hint="eastAsia"/>
          <w:b/>
          <w:sz w:val="28"/>
          <w:szCs w:val="28"/>
        </w:rPr>
        <w:t>（一）毕业典礼进场方案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1.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化工学院(20)、高分子系(21)</w:t>
      </w:r>
      <w:r w:rsidRPr="0097668E">
        <w:rPr>
          <w:rFonts w:ascii="宋体" w:eastAsia="宋体" w:hAnsi="宋体" w:cs="Times New Roman" w:hint="eastAsia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南区大门1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左（西）侧楼梯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南1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和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西3</w:t>
      </w:r>
      <w:r w:rsidRPr="0097668E">
        <w:rPr>
          <w:rFonts w:ascii="宋体" w:eastAsia="宋体" w:hAnsi="宋体" w:cs="Times New Roman" w:hint="eastAsia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2.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生仪学院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(22)、计算机学院(23)、外语学院(24)</w:t>
      </w:r>
      <w:r w:rsidRPr="0097668E">
        <w:rPr>
          <w:rFonts w:ascii="宋体" w:eastAsia="宋体" w:hAnsi="宋体" w:cs="Times New Roman" w:hint="eastAsia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南区大门2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左（西）侧楼梯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到二楼，然后分别从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南1、南2</w:t>
      </w:r>
      <w:r w:rsidRPr="0097668E">
        <w:rPr>
          <w:rFonts w:ascii="宋体" w:eastAsia="宋体" w:hAnsi="宋体" w:cs="Times New Roman" w:hint="eastAsia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3.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管理学院(25)、公管学院(26)</w:t>
      </w:r>
      <w:r w:rsidRPr="0097668E">
        <w:rPr>
          <w:rFonts w:ascii="宋体" w:eastAsia="宋体" w:hAnsi="宋体" w:cs="Times New Roman" w:hint="eastAsia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南区大门3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右（东）侧楼梯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南3</w:t>
      </w:r>
      <w:r w:rsidRPr="0097668E">
        <w:rPr>
          <w:rFonts w:ascii="宋体" w:eastAsia="宋体" w:hAnsi="宋体" w:cs="Times New Roman" w:hint="eastAsia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4.海洋学院(27)、环资学院(28)</w:t>
      </w:r>
      <w:r w:rsidRPr="0097668E">
        <w:rPr>
          <w:rFonts w:ascii="宋体" w:eastAsia="宋体" w:hAnsi="宋体" w:cs="Times New Roman" w:hint="eastAsia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右（东）侧楼梯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南4</w:t>
      </w:r>
      <w:r w:rsidRPr="0097668E">
        <w:rPr>
          <w:rFonts w:ascii="宋体" w:eastAsia="宋体" w:hAnsi="宋体" w:cs="Times New Roman" w:hint="eastAsia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5.生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工食品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学院(29)、生命科学学院(30)、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建工学院（31）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右（东）侧楼梯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东1、东2</w:t>
      </w:r>
      <w:r w:rsidRPr="0097668E">
        <w:rPr>
          <w:rFonts w:ascii="宋体" w:eastAsia="宋体" w:hAnsi="宋体" w:cs="Times New Roman" w:hint="eastAsia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6.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动科院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(32)、医学院(33)、药学院(34)、农学院(35)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“东区大门1”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进入体育馆，沿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左（东）侧楼梯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东2、东3</w:t>
      </w:r>
      <w:r w:rsidRPr="0097668E">
        <w:rPr>
          <w:rFonts w:ascii="宋体" w:eastAsia="宋体" w:hAnsi="宋体" w:cs="Times New Roman" w:hint="eastAsia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i/>
          <w:color w:val="FF0000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7.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航空航天学院（16）、机械学院（17）、信电学院（18）、控制学院（19）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bCs/>
          <w:i/>
          <w:color w:val="FF0000"/>
          <w:sz w:val="24"/>
          <w:szCs w:val="20"/>
        </w:rPr>
        <w:t>北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区大门4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右（东）侧楼梯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西1、西2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i/>
          <w:color w:val="FF0000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8.信电学院（18）、控制学院（19）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bCs/>
          <w:i/>
          <w:color w:val="FF0000"/>
          <w:sz w:val="24"/>
          <w:szCs w:val="20"/>
        </w:rPr>
        <w:t>西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区大门1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右（东）侧楼梯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西1、西2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9.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 xml:space="preserve"> 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人文学院（1）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、传媒学院（2）、教育学院（3）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“西区大门1”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内场进出通道4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10.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经济学院（9）、心理系（10）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“西区大门2”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lastRenderedPageBreak/>
        <w:t>11.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物理系（5）、法学院（6）、化学系（7）、国际教育学院（8）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“南区大门4”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12.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光电学院（11）、能源学院（12）、电气学院（13）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“东区大门1”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i/>
          <w:color w:val="FF0000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13.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数学学院（4）、材料学院（14）、地科学院（15）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“西区大门2”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内场进出通道1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color w:val="FF0000"/>
          <w:sz w:val="24"/>
          <w:szCs w:val="20"/>
        </w:rPr>
      </w:pP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14.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家长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从“</w:t>
      </w:r>
      <w:r w:rsidRPr="0097668E">
        <w:rPr>
          <w:rFonts w:ascii="宋体" w:eastAsia="宋体" w:hAnsi="宋体" w:cs="Times New Roman" w:hint="eastAsia"/>
          <w:b/>
          <w:bCs/>
          <w:i/>
          <w:color w:val="FF0000"/>
          <w:sz w:val="24"/>
          <w:szCs w:val="20"/>
        </w:rPr>
        <w:t>北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区大门4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”进入体育馆，沿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右（东）侧楼梯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到二楼，然后从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北4、北5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门进入到指定位置就坐。</w:t>
      </w:r>
    </w:p>
    <w:p w:rsidR="0097668E" w:rsidRPr="0097668E" w:rsidRDefault="0097668E" w:rsidP="0097668E">
      <w:pPr>
        <w:spacing w:line="360" w:lineRule="auto"/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97668E">
        <w:rPr>
          <w:rFonts w:ascii="宋体" w:eastAsia="宋体" w:hAnsi="宋体" w:cs="Times New Roman" w:hint="eastAsia"/>
          <w:b/>
          <w:bCs/>
          <w:sz w:val="28"/>
          <w:szCs w:val="28"/>
        </w:rPr>
        <w:t>（二）第二批学位授予进场方案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1.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计算机学院（23）、海洋学院（27）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“西区大门1”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内场进出通道4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</w:pP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2.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建工学院（31）、外语学院（24）、公管学院（26）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“南区大门4”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内场进出通道2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i/>
          <w:color w:val="FF0000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3.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管理学院（25）、生</w:t>
      </w:r>
      <w:proofErr w:type="gramStart"/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工食品</w:t>
      </w:r>
      <w:proofErr w:type="gramEnd"/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学院（29）、医学院（33）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“东区大门1”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</w:rPr>
        <w:t>内场进出通道3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4.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生命科学学院（30）、环资学院（28）、农学院（35）、药学院（34）、动科学院（32）</w:t>
      </w:r>
      <w:r w:rsidRPr="0097668E">
        <w:rPr>
          <w:rFonts w:ascii="宋体" w:eastAsia="宋体" w:hAnsi="宋体" w:cs="Times New Roman" w:hint="eastAsia"/>
          <w:sz w:val="24"/>
          <w:szCs w:val="20"/>
        </w:rPr>
        <w:t>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“西区大门1”</w:t>
      </w:r>
      <w:r w:rsidRPr="0097668E">
        <w:rPr>
          <w:rFonts w:ascii="宋体" w:eastAsia="宋体" w:hAnsi="宋体" w:cs="Times New Roman" w:hint="eastAsia"/>
          <w:sz w:val="24"/>
          <w:szCs w:val="20"/>
        </w:rPr>
        <w:t>至“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内场进出通道4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”进入体育馆，到指定位置就坐。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5.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控制学院（19）、化工学院（20）、高分子系（21）、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生仪学院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（22）</w:t>
      </w:r>
      <w:r w:rsidRPr="0097668E">
        <w:rPr>
          <w:rFonts w:ascii="宋体" w:eastAsia="宋体" w:hAnsi="宋体" w:cs="Times New Roman" w:hint="eastAsia"/>
          <w:sz w:val="24"/>
          <w:szCs w:val="20"/>
        </w:rPr>
        <w:t>按照开学典礼进场方案回到指定位置就坐。</w:t>
      </w:r>
    </w:p>
    <w:p w:rsidR="0097668E" w:rsidRPr="0097668E" w:rsidRDefault="0097668E" w:rsidP="0097668E">
      <w:pPr>
        <w:keepNext/>
        <w:keepLines/>
        <w:spacing w:before="260" w:after="260" w:line="413" w:lineRule="auto"/>
        <w:jc w:val="left"/>
        <w:outlineLvl w:val="1"/>
        <w:rPr>
          <w:rFonts w:ascii="Arial" w:eastAsia="黑体" w:hAnsi="Arial" w:cs="Times New Roman" w:hint="eastAsia"/>
          <w:b/>
          <w:sz w:val="28"/>
          <w:szCs w:val="20"/>
        </w:rPr>
      </w:pPr>
      <w:bookmarkStart w:id="4" w:name="_Toc29190"/>
      <w:r w:rsidRPr="0097668E">
        <w:rPr>
          <w:rFonts w:ascii="Arial" w:eastAsia="黑体" w:hAnsi="Arial" w:cs="Times New Roman" w:hint="eastAsia"/>
          <w:b/>
          <w:sz w:val="28"/>
          <w:szCs w:val="20"/>
        </w:rPr>
        <w:t>二、退场方案</w:t>
      </w:r>
      <w:bookmarkEnd w:id="4"/>
    </w:p>
    <w:p w:rsidR="0097668E" w:rsidRPr="0097668E" w:rsidRDefault="0097668E" w:rsidP="0097668E">
      <w:pPr>
        <w:spacing w:line="360" w:lineRule="auto"/>
        <w:rPr>
          <w:rFonts w:ascii="宋体" w:eastAsia="宋体" w:hAnsi="宋体" w:cs="Times New Roman" w:hint="eastAsia"/>
          <w:b/>
          <w:sz w:val="24"/>
          <w:szCs w:val="24"/>
        </w:rPr>
      </w:pPr>
      <w:r w:rsidRPr="0097668E">
        <w:rPr>
          <w:rFonts w:ascii="宋体" w:eastAsia="宋体" w:hAnsi="宋体" w:cs="Times New Roman" w:hint="eastAsia"/>
          <w:b/>
          <w:sz w:val="24"/>
          <w:szCs w:val="24"/>
        </w:rPr>
        <w:t xml:space="preserve">    第二批学位授予的院系在毕业典礼结束后，可先退场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1.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航空航天学院（16）、机械学院（17）、信电学院（18）</w:t>
      </w:r>
      <w:r w:rsidRPr="0097668E">
        <w:rPr>
          <w:rFonts w:ascii="宋体" w:eastAsia="宋体" w:hAnsi="宋体" w:cs="Times New Roman" w:hint="eastAsia"/>
          <w:sz w:val="24"/>
          <w:szCs w:val="20"/>
        </w:rPr>
        <w:t>原地待命，准备参加第二批学位授予。</w:t>
      </w:r>
    </w:p>
    <w:p w:rsidR="0097668E" w:rsidRPr="0097668E" w:rsidRDefault="0097668E" w:rsidP="0097668E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2、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控制学院（19）、化工学院（20）、高分子系（21）、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生仪学院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（22）、计算机学院（23）、外语学院（24）、管理学院（25）、公管学院（26）、海洋学院（27）、环资学院（28）、生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工食品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学院（29）、生命科学学院（30）、建工学院（31）、动科学院（32）、医学院（33）、药学院（34）、农学院（35）</w:t>
      </w:r>
      <w:r w:rsidRPr="0097668E">
        <w:rPr>
          <w:rFonts w:ascii="宋体" w:eastAsia="宋体" w:hAnsi="宋体" w:cs="Times New Roman" w:hint="eastAsia"/>
          <w:sz w:val="24"/>
          <w:szCs w:val="20"/>
        </w:rPr>
        <w:t>沿各自进</w:t>
      </w:r>
      <w:r w:rsidRPr="0097668E">
        <w:rPr>
          <w:rFonts w:ascii="宋体" w:eastAsia="宋体" w:hAnsi="宋体" w:cs="Times New Roman" w:hint="eastAsia"/>
          <w:sz w:val="24"/>
          <w:szCs w:val="20"/>
        </w:rPr>
        <w:lastRenderedPageBreak/>
        <w:t>场线路退场。</w:t>
      </w:r>
    </w:p>
    <w:p w:rsidR="0097668E" w:rsidRPr="0097668E" w:rsidRDefault="0097668E" w:rsidP="0097668E">
      <w:pPr>
        <w:keepNext/>
        <w:keepLines/>
        <w:spacing w:before="260" w:after="260" w:line="413" w:lineRule="auto"/>
        <w:jc w:val="left"/>
        <w:outlineLvl w:val="1"/>
        <w:rPr>
          <w:rFonts w:ascii="Arial" w:eastAsia="黑体" w:hAnsi="Arial" w:cs="Times New Roman" w:hint="eastAsia"/>
          <w:b/>
          <w:sz w:val="28"/>
          <w:szCs w:val="20"/>
        </w:rPr>
      </w:pPr>
      <w:bookmarkStart w:id="5" w:name="_Toc163"/>
      <w:r w:rsidRPr="0097668E">
        <w:rPr>
          <w:rFonts w:ascii="Arial" w:eastAsia="黑体" w:hAnsi="Arial" w:cs="Times New Roman" w:hint="eastAsia"/>
          <w:b/>
          <w:sz w:val="28"/>
          <w:szCs w:val="20"/>
        </w:rPr>
        <w:t>三、学位授予方案</w:t>
      </w:r>
      <w:bookmarkEnd w:id="5"/>
    </w:p>
    <w:p w:rsidR="0097668E" w:rsidRPr="0097668E" w:rsidRDefault="0097668E" w:rsidP="0097668E">
      <w:pPr>
        <w:spacing w:line="360" w:lineRule="auto"/>
        <w:rPr>
          <w:rFonts w:ascii="宋体" w:eastAsia="宋体" w:hAnsi="宋体" w:cs="Times New Roman" w:hint="eastAsia"/>
          <w:b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（一）第一批学位授予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1.毕业典礼结束后，工作人员清理人文学院区域椅子，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人文学院（1）</w:t>
      </w:r>
      <w:r w:rsidRPr="0097668E">
        <w:rPr>
          <w:rFonts w:ascii="宋体" w:eastAsia="宋体" w:hAnsi="宋体" w:cs="Times New Roman" w:hint="eastAsia"/>
          <w:sz w:val="24"/>
          <w:szCs w:val="20"/>
        </w:rPr>
        <w:t>学生就地整队，准备学位授予，完成后从“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2.以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传媒学院（2）、教育学院（3）、数学学院（4）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内场进出通道4”</w:t>
      </w:r>
      <w:r w:rsidRPr="0097668E">
        <w:rPr>
          <w:rFonts w:ascii="宋体" w:eastAsia="宋体" w:hAnsi="宋体" w:cs="Times New Roman" w:hint="eastAsia"/>
          <w:sz w:val="24"/>
          <w:szCs w:val="20"/>
        </w:rPr>
        <w:t>离开座位区，沿逆时针方向来到“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3.以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物理系（5）、法学院（6）、化学系（7）、国际教育学院（8）、经济学院（9）、心理系（10）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”离开座位区，沿顺时针方向来到“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4.以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光电学院（11）、能源学院（12）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”离开座位区，沿顺时针方向来到“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color w:val="FF0000"/>
          <w:sz w:val="24"/>
          <w:szCs w:val="20"/>
        </w:rPr>
      </w:pP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5.以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电气学院（13）、材料学院（14）、地科学院（15）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的顺序直接在场内排队进行学位授予，从“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i/>
          <w:color w:val="FF0000"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i/>
          <w:color w:val="FF0000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rPr>
          <w:rFonts w:ascii="宋体" w:eastAsia="宋体" w:hAnsi="宋体" w:cs="Times New Roman" w:hint="eastAsia"/>
          <w:sz w:val="24"/>
          <w:szCs w:val="20"/>
        </w:rPr>
      </w:pPr>
    </w:p>
    <w:p w:rsidR="0097668E" w:rsidRPr="0097668E" w:rsidRDefault="0097668E" w:rsidP="0097668E">
      <w:pPr>
        <w:spacing w:line="360" w:lineRule="auto"/>
        <w:rPr>
          <w:rFonts w:ascii="宋体" w:eastAsia="宋体" w:hAnsi="宋体" w:cs="Times New Roman" w:hint="eastAsia"/>
          <w:b/>
          <w:sz w:val="24"/>
          <w:szCs w:val="20"/>
        </w:rPr>
      </w:pPr>
      <w:r w:rsidRPr="0097668E">
        <w:rPr>
          <w:rFonts w:ascii="宋体" w:eastAsia="宋体" w:hAnsi="宋体" w:cs="Times New Roman" w:hint="eastAsia"/>
          <w:b/>
          <w:sz w:val="24"/>
          <w:szCs w:val="20"/>
        </w:rPr>
        <w:t>（二）第二批学位授予</w:t>
      </w:r>
    </w:p>
    <w:p w:rsidR="0097668E" w:rsidRPr="0097668E" w:rsidRDefault="0097668E" w:rsidP="0097668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  <w:u w:val="single"/>
        </w:rPr>
        <w:t>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航空航天学院（16）、机械学院（17）、信电学院（18）、控制学院（19）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的顺序分别从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西1、西2、</w:t>
      </w:r>
      <w:r w:rsidRPr="0097668E">
        <w:rPr>
          <w:rFonts w:ascii="宋体" w:eastAsia="宋体" w:hAnsi="宋体" w:cs="Times New Roman" w:hint="eastAsia"/>
          <w:sz w:val="24"/>
          <w:szCs w:val="20"/>
        </w:rPr>
        <w:t>沿</w:t>
      </w:r>
      <w:r w:rsidRPr="0097668E">
        <w:rPr>
          <w:rFonts w:ascii="宋体" w:eastAsia="宋体" w:hAnsi="宋体" w:cs="Times New Roman" w:hint="eastAsia"/>
          <w:b/>
          <w:bCs/>
          <w:sz w:val="24"/>
          <w:szCs w:val="20"/>
        </w:rPr>
        <w:t>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下至一楼至“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  <w:u w:val="single"/>
        </w:rPr>
        <w:t>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化工学院（20）、高分子系（21）、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生仪学院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（22）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的顺序分别从</w:t>
      </w:r>
      <w:r w:rsidRPr="0097668E">
        <w:rPr>
          <w:rFonts w:ascii="宋体" w:eastAsia="宋体" w:hAnsi="宋体" w:cs="Times New Roman" w:hint="eastAsia"/>
          <w:b/>
          <w:sz w:val="24"/>
          <w:szCs w:val="20"/>
        </w:rPr>
        <w:t>西3、南1</w:t>
      </w:r>
      <w:r w:rsidRPr="0097668E">
        <w:rPr>
          <w:rFonts w:ascii="宋体" w:eastAsia="宋体" w:hAnsi="宋体" w:cs="Times New Roman" w:hint="eastAsia"/>
          <w:sz w:val="24"/>
          <w:szCs w:val="20"/>
        </w:rPr>
        <w:t>沿</w:t>
      </w:r>
      <w:r w:rsidRPr="0097668E">
        <w:rPr>
          <w:rFonts w:ascii="宋体" w:eastAsia="宋体" w:hAnsi="宋体" w:cs="Times New Roman" w:hint="eastAsia"/>
          <w:b/>
          <w:bCs/>
          <w:sz w:val="24"/>
          <w:szCs w:val="20"/>
        </w:rPr>
        <w:t>楼梯</w:t>
      </w:r>
      <w:r w:rsidRPr="0097668E">
        <w:rPr>
          <w:rFonts w:ascii="宋体" w:eastAsia="宋体" w:hAnsi="宋体" w:cs="Times New Roman" w:hint="eastAsia"/>
          <w:sz w:val="24"/>
          <w:szCs w:val="20"/>
        </w:rPr>
        <w:t>下至一楼至“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3.以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计算机学院（23）、海洋学院（27）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内场进出通道4”</w:t>
      </w:r>
      <w:r w:rsidRPr="0097668E">
        <w:rPr>
          <w:rFonts w:ascii="宋体" w:eastAsia="宋体" w:hAnsi="宋体" w:cs="Times New Roman" w:hint="eastAsia"/>
          <w:sz w:val="24"/>
          <w:szCs w:val="20"/>
        </w:rPr>
        <w:t>离开座位区，沿逆时针方向来到“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lastRenderedPageBreak/>
        <w:t>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4.以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建工学院（31）、外语学院（24）、公管学院（26）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”离开座位区，沿顺时针方向来到“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0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5.以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管理学院（25）、生</w:t>
      </w:r>
      <w:proofErr w:type="gramStart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工食品</w:t>
      </w:r>
      <w:proofErr w:type="gramEnd"/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学院（29）、医学院（33）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”离开座位区，沿顺时针方向来到“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7668E" w:rsidRPr="0097668E" w:rsidRDefault="0097668E" w:rsidP="0097668E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97668E">
        <w:rPr>
          <w:rFonts w:ascii="宋体" w:eastAsia="宋体" w:hAnsi="宋体" w:cs="Times New Roman" w:hint="eastAsia"/>
          <w:sz w:val="24"/>
          <w:szCs w:val="20"/>
        </w:rPr>
        <w:t>6.以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生命科学学院（30）、环资学院（28）、农学院（35）、药学院（34）、动科学院（32）</w:t>
      </w:r>
      <w:r w:rsidRPr="0097668E">
        <w:rPr>
          <w:rFonts w:ascii="宋体" w:eastAsia="宋体" w:hAnsi="宋体" w:cs="Times New Roman" w:hint="eastAsia"/>
          <w:sz w:val="24"/>
          <w:szCs w:val="20"/>
        </w:rPr>
        <w:t>的顺序从“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内场进出通道2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”离开座位区，沿顺时针方向来到“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内场进出通道1</w:t>
      </w:r>
      <w:r w:rsidRPr="0097668E">
        <w:rPr>
          <w:rFonts w:ascii="宋体" w:eastAsia="宋体" w:hAnsi="宋体" w:cs="Times New Roman" w:hint="eastAsia"/>
          <w:sz w:val="24"/>
          <w:szCs w:val="20"/>
        </w:rPr>
        <w:t>”进行学位授予，从“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内场进出通道3</w:t>
      </w:r>
      <w:r w:rsidRPr="0097668E">
        <w:rPr>
          <w:rFonts w:ascii="宋体" w:eastAsia="宋体" w:hAnsi="宋体" w:cs="Times New Roman" w:hint="eastAsia"/>
          <w:sz w:val="24"/>
          <w:szCs w:val="20"/>
        </w:rPr>
        <w:t>”出门，从“</w:t>
      </w:r>
      <w:r w:rsidRPr="0097668E">
        <w:rPr>
          <w:rFonts w:ascii="宋体" w:eastAsia="宋体" w:hAnsi="宋体" w:cs="Times New Roman" w:hint="eastAsia"/>
          <w:b/>
          <w:sz w:val="24"/>
          <w:szCs w:val="20"/>
          <w:u w:val="single"/>
        </w:rPr>
        <w:t>北区大门4</w:t>
      </w:r>
      <w:r w:rsidRPr="0097668E">
        <w:rPr>
          <w:rFonts w:ascii="宋体" w:eastAsia="宋体" w:hAnsi="宋体" w:cs="Times New Roman" w:hint="eastAsia"/>
          <w:sz w:val="24"/>
          <w:szCs w:val="20"/>
        </w:rPr>
        <w:t>”离开体育馆。</w:t>
      </w:r>
    </w:p>
    <w:p w:rsidR="00947408" w:rsidRDefault="0097668E" w:rsidP="0097668E">
      <w:r w:rsidRPr="0097668E">
        <w:rPr>
          <w:rFonts w:ascii="宋体" w:eastAsia="宋体" w:hAnsi="Times New Roman" w:cs="Times New Roman"/>
          <w:sz w:val="24"/>
          <w:szCs w:val="24"/>
        </w:rPr>
        <w:br w:type="page"/>
      </w:r>
    </w:p>
    <w:sectPr w:rsidR="0094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E5C8"/>
    <w:multiLevelType w:val="singleLevel"/>
    <w:tmpl w:val="558BE5C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8E"/>
    <w:rsid w:val="00947408"/>
    <w:rsid w:val="009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2015-06-29T05:38:00Z</dcterms:created>
  <dcterms:modified xsi:type="dcterms:W3CDTF">2015-06-29T05:39:00Z</dcterms:modified>
</cp:coreProperties>
</file>