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27E" w:rsidRPr="004A67D0" w:rsidRDefault="008D127E" w:rsidP="007836FD">
      <w:pPr>
        <w:jc w:val="center"/>
        <w:rPr>
          <w:rStyle w:val="fontstyle01"/>
          <w:rFonts w:ascii="方正小标宋简体" w:eastAsia="方正小标宋简体"/>
        </w:rPr>
      </w:pPr>
      <w:r>
        <w:rPr>
          <w:rStyle w:val="fontstyle01"/>
          <w:rFonts w:ascii="方正小标宋简体" w:eastAsia="方正小标宋简体" w:hint="eastAsia"/>
        </w:rPr>
        <w:t>控制</w:t>
      </w:r>
      <w:r w:rsidRPr="004A67D0">
        <w:rPr>
          <w:rStyle w:val="fontstyle01"/>
          <w:rFonts w:ascii="方正小标宋简体" w:eastAsia="方正小标宋简体" w:hint="eastAsia"/>
        </w:rPr>
        <w:t>学院本科生科研训练计划项目过程管理实施细则</w:t>
      </w:r>
    </w:p>
    <w:p w:rsidR="008D127E" w:rsidRPr="00D10C6E" w:rsidRDefault="008D127E" w:rsidP="00F545EB">
      <w:pPr>
        <w:rPr>
          <w:rFonts w:ascii="宋体"/>
          <w:color w:val="000000"/>
          <w:sz w:val="24"/>
          <w:szCs w:val="24"/>
        </w:rPr>
      </w:pPr>
    </w:p>
    <w:p w:rsidR="008D127E" w:rsidRPr="00AD0FF3" w:rsidRDefault="008D127E" w:rsidP="005231EC">
      <w:pPr>
        <w:ind w:firstLineChars="202" w:firstLine="31680"/>
        <w:rPr>
          <w:rStyle w:val="SubtleEmphasis"/>
          <w:i w:val="0"/>
          <w:color w:val="000000"/>
          <w:sz w:val="28"/>
          <w:szCs w:val="28"/>
        </w:rPr>
      </w:pPr>
      <w:r w:rsidRPr="00AD0FF3">
        <w:rPr>
          <w:rStyle w:val="SubtleEmphasis"/>
          <w:rFonts w:hint="eastAsia"/>
          <w:i w:val="0"/>
          <w:color w:val="000000"/>
          <w:sz w:val="28"/>
          <w:szCs w:val="28"/>
        </w:rPr>
        <w:t>为加强过程管理，结合本学院实际情况，根据《浙江大学本科生创新创业训练计划项目管理办法》</w:t>
      </w:r>
      <w:r w:rsidRPr="00BD0738">
        <w:rPr>
          <w:rStyle w:val="SubtleEmphasis"/>
          <w:rFonts w:hint="eastAsia"/>
          <w:i w:val="0"/>
          <w:color w:val="000000"/>
          <w:sz w:val="28"/>
          <w:szCs w:val="28"/>
        </w:rPr>
        <w:t>（浙大本发〔</w:t>
      </w:r>
      <w:r w:rsidRPr="00BD0738">
        <w:rPr>
          <w:rStyle w:val="SubtleEmphasis"/>
          <w:i w:val="0"/>
          <w:color w:val="000000"/>
          <w:sz w:val="28"/>
          <w:szCs w:val="28"/>
        </w:rPr>
        <w:t>2018</w:t>
      </w:r>
      <w:r w:rsidRPr="00BD0738">
        <w:rPr>
          <w:rStyle w:val="SubtleEmphasis"/>
          <w:rFonts w:hint="eastAsia"/>
          <w:i w:val="0"/>
          <w:color w:val="000000"/>
          <w:sz w:val="28"/>
          <w:szCs w:val="28"/>
        </w:rPr>
        <w:t>〕</w:t>
      </w:r>
      <w:r w:rsidRPr="00BD0738">
        <w:rPr>
          <w:rStyle w:val="SubtleEmphasis"/>
          <w:i w:val="0"/>
          <w:color w:val="000000"/>
          <w:sz w:val="28"/>
          <w:szCs w:val="28"/>
        </w:rPr>
        <w:t>5</w:t>
      </w:r>
      <w:r w:rsidRPr="00BD0738">
        <w:rPr>
          <w:rStyle w:val="SubtleEmphasis"/>
          <w:rFonts w:hint="eastAsia"/>
          <w:i w:val="0"/>
          <w:color w:val="000000"/>
          <w:sz w:val="28"/>
          <w:szCs w:val="28"/>
        </w:rPr>
        <w:t>号）</w:t>
      </w:r>
      <w:r>
        <w:rPr>
          <w:rStyle w:val="SubtleEmphasis"/>
          <w:rFonts w:hint="eastAsia"/>
          <w:i w:val="0"/>
          <w:color w:val="000000"/>
          <w:sz w:val="28"/>
          <w:szCs w:val="28"/>
        </w:rPr>
        <w:t>，</w:t>
      </w:r>
      <w:r w:rsidRPr="00AD0FF3">
        <w:rPr>
          <w:rStyle w:val="SubtleEmphasis"/>
          <w:rFonts w:hint="eastAsia"/>
          <w:i w:val="0"/>
          <w:color w:val="000000"/>
          <w:sz w:val="28"/>
          <w:szCs w:val="28"/>
        </w:rPr>
        <w:t>特制订</w:t>
      </w:r>
      <w:r>
        <w:rPr>
          <w:rStyle w:val="SubtleEmphasis"/>
          <w:rFonts w:hint="eastAsia"/>
          <w:i w:val="0"/>
          <w:color w:val="000000"/>
          <w:sz w:val="28"/>
          <w:szCs w:val="28"/>
        </w:rPr>
        <w:t>以下</w:t>
      </w:r>
      <w:r w:rsidRPr="00AD0FF3">
        <w:rPr>
          <w:rStyle w:val="SubtleEmphasis"/>
          <w:rFonts w:hint="eastAsia"/>
          <w:i w:val="0"/>
          <w:color w:val="000000"/>
          <w:sz w:val="28"/>
          <w:szCs w:val="28"/>
        </w:rPr>
        <w:t>实施细则。</w:t>
      </w:r>
    </w:p>
    <w:p w:rsidR="008D127E" w:rsidRPr="00CD4E5C" w:rsidRDefault="008D127E" w:rsidP="00CD4E5C">
      <w:pPr>
        <w:pStyle w:val="ListParagraph"/>
        <w:numPr>
          <w:ilvl w:val="0"/>
          <w:numId w:val="1"/>
        </w:numPr>
        <w:ind w:firstLineChars="0"/>
        <w:rPr>
          <w:rStyle w:val="SubtleEmphasis"/>
          <w:b/>
          <w:i w:val="0"/>
          <w:color w:val="000000"/>
          <w:sz w:val="28"/>
          <w:szCs w:val="28"/>
        </w:rPr>
      </w:pPr>
      <w:r w:rsidRPr="00CD4E5C">
        <w:rPr>
          <w:rStyle w:val="SubtleEmphasis"/>
          <w:rFonts w:hint="eastAsia"/>
          <w:b/>
          <w:i w:val="0"/>
          <w:color w:val="000000"/>
          <w:sz w:val="28"/>
          <w:szCs w:val="28"/>
        </w:rPr>
        <w:t>组织机构</w:t>
      </w:r>
    </w:p>
    <w:p w:rsidR="008D127E" w:rsidRDefault="008D127E" w:rsidP="00CD4E5C">
      <w:pPr>
        <w:pStyle w:val="ListParagraph"/>
        <w:numPr>
          <w:ilvl w:val="0"/>
          <w:numId w:val="2"/>
        </w:numPr>
        <w:autoSpaceDE w:val="0"/>
        <w:autoSpaceDN w:val="0"/>
        <w:adjustRightInd w:val="0"/>
        <w:ind w:firstLineChars="0"/>
        <w:jc w:val="left"/>
        <w:rPr>
          <w:rStyle w:val="SubtleEmphasis"/>
          <w:i w:val="0"/>
          <w:color w:val="000000"/>
          <w:sz w:val="28"/>
          <w:szCs w:val="28"/>
        </w:rPr>
      </w:pPr>
      <w:r>
        <w:rPr>
          <w:rStyle w:val="SubtleEmphasis"/>
          <w:rFonts w:hint="eastAsia"/>
          <w:i w:val="0"/>
          <w:color w:val="000000"/>
          <w:sz w:val="28"/>
          <w:szCs w:val="28"/>
        </w:rPr>
        <w:t>工作</w:t>
      </w:r>
      <w:r w:rsidRPr="00CD4E5C">
        <w:rPr>
          <w:rStyle w:val="SubtleEmphasis"/>
          <w:rFonts w:hint="eastAsia"/>
          <w:i w:val="0"/>
          <w:color w:val="000000"/>
          <w:sz w:val="28"/>
          <w:szCs w:val="28"/>
        </w:rPr>
        <w:t>指导小组</w:t>
      </w:r>
      <w:r>
        <w:rPr>
          <w:rStyle w:val="SubtleEmphasis"/>
          <w:rFonts w:hint="eastAsia"/>
          <w:i w:val="0"/>
          <w:color w:val="000000"/>
          <w:sz w:val="28"/>
          <w:szCs w:val="28"/>
        </w:rPr>
        <w:t>（组成、职责）、其他</w:t>
      </w:r>
    </w:p>
    <w:p w:rsidR="008D127E" w:rsidRDefault="008D127E" w:rsidP="005231EC">
      <w:pPr>
        <w:ind w:firstLineChars="202" w:firstLine="31680"/>
        <w:rPr>
          <w:rStyle w:val="SubtleEmphasis"/>
          <w:i w:val="0"/>
          <w:color w:val="000000"/>
          <w:sz w:val="28"/>
          <w:szCs w:val="28"/>
        </w:rPr>
      </w:pPr>
      <w:r w:rsidRPr="009A6262">
        <w:rPr>
          <w:rStyle w:val="SubtleEmphasis"/>
          <w:rFonts w:hint="eastAsia"/>
          <w:i w:val="0"/>
          <w:color w:val="000000"/>
          <w:sz w:val="28"/>
          <w:szCs w:val="28"/>
        </w:rPr>
        <w:t>工作</w:t>
      </w:r>
      <w:r>
        <w:rPr>
          <w:rStyle w:val="SubtleEmphasis"/>
          <w:rFonts w:hint="eastAsia"/>
          <w:i w:val="0"/>
          <w:color w:val="000000"/>
          <w:sz w:val="28"/>
          <w:szCs w:val="28"/>
        </w:rPr>
        <w:t>指导</w:t>
      </w:r>
      <w:r w:rsidRPr="009A6262">
        <w:rPr>
          <w:rStyle w:val="SubtleEmphasis"/>
          <w:rFonts w:hint="eastAsia"/>
          <w:i w:val="0"/>
          <w:color w:val="000000"/>
          <w:sz w:val="28"/>
          <w:szCs w:val="28"/>
        </w:rPr>
        <w:t>小组</w:t>
      </w:r>
      <w:r>
        <w:rPr>
          <w:rStyle w:val="SubtleEmphasis"/>
          <w:rFonts w:hint="eastAsia"/>
          <w:i w:val="0"/>
          <w:color w:val="000000"/>
          <w:sz w:val="28"/>
          <w:szCs w:val="28"/>
        </w:rPr>
        <w:t>由</w:t>
      </w:r>
      <w:r>
        <w:rPr>
          <w:rStyle w:val="SubtleEmphasis"/>
          <w:i w:val="0"/>
          <w:color w:val="000000"/>
          <w:sz w:val="28"/>
          <w:szCs w:val="28"/>
        </w:rPr>
        <w:t>1</w:t>
      </w:r>
      <w:r>
        <w:rPr>
          <w:rStyle w:val="SubtleEmphasis"/>
          <w:rFonts w:hint="eastAsia"/>
          <w:i w:val="0"/>
          <w:color w:val="000000"/>
          <w:sz w:val="28"/>
          <w:szCs w:val="28"/>
        </w:rPr>
        <w:t>名组长和</w:t>
      </w:r>
      <w:r>
        <w:rPr>
          <w:rStyle w:val="SubtleEmphasis"/>
          <w:i w:val="0"/>
          <w:color w:val="000000"/>
          <w:sz w:val="28"/>
          <w:szCs w:val="28"/>
        </w:rPr>
        <w:t>6-8</w:t>
      </w:r>
      <w:r>
        <w:rPr>
          <w:rStyle w:val="SubtleEmphasis"/>
          <w:rFonts w:hint="eastAsia"/>
          <w:i w:val="0"/>
          <w:color w:val="000000"/>
          <w:sz w:val="28"/>
          <w:szCs w:val="28"/>
        </w:rPr>
        <w:t>名</w:t>
      </w:r>
      <w:r w:rsidRPr="009A6262">
        <w:rPr>
          <w:rStyle w:val="SubtleEmphasis"/>
          <w:rFonts w:hint="eastAsia"/>
          <w:i w:val="0"/>
          <w:color w:val="000000"/>
          <w:sz w:val="28"/>
          <w:szCs w:val="28"/>
        </w:rPr>
        <w:t>控制学院教师组成</w:t>
      </w:r>
      <w:r>
        <w:rPr>
          <w:rStyle w:val="SubtleEmphasis"/>
          <w:rFonts w:hint="eastAsia"/>
          <w:i w:val="0"/>
          <w:color w:val="000000"/>
          <w:sz w:val="28"/>
          <w:szCs w:val="28"/>
        </w:rPr>
        <w:t>。</w:t>
      </w:r>
      <w:r w:rsidRPr="009A6262">
        <w:rPr>
          <w:rStyle w:val="SubtleEmphasis"/>
          <w:rFonts w:hint="eastAsia"/>
          <w:i w:val="0"/>
          <w:color w:val="000000"/>
          <w:sz w:val="28"/>
          <w:szCs w:val="28"/>
        </w:rPr>
        <w:t>要求：</w:t>
      </w:r>
      <w:r>
        <w:rPr>
          <w:rStyle w:val="SubtleEmphasis"/>
          <w:i w:val="0"/>
          <w:color w:val="000000"/>
          <w:sz w:val="28"/>
          <w:szCs w:val="28"/>
        </w:rPr>
        <w:t xml:space="preserve">a) </w:t>
      </w:r>
      <w:r w:rsidRPr="009A6262">
        <w:rPr>
          <w:rStyle w:val="SubtleEmphasis"/>
          <w:rFonts w:hint="eastAsia"/>
          <w:i w:val="0"/>
          <w:color w:val="000000"/>
          <w:sz w:val="28"/>
          <w:szCs w:val="28"/>
        </w:rPr>
        <w:t>热爱学校，热爱学院，热心服务本科教学工作；</w:t>
      </w:r>
      <w:r>
        <w:rPr>
          <w:rStyle w:val="SubtleEmphasis"/>
          <w:i w:val="0"/>
          <w:color w:val="000000"/>
          <w:sz w:val="28"/>
          <w:szCs w:val="28"/>
        </w:rPr>
        <w:t xml:space="preserve">b) </w:t>
      </w:r>
      <w:r w:rsidRPr="009A6262">
        <w:rPr>
          <w:rStyle w:val="SubtleEmphasis"/>
          <w:rFonts w:hint="eastAsia"/>
          <w:i w:val="0"/>
          <w:color w:val="000000"/>
          <w:sz w:val="28"/>
          <w:szCs w:val="28"/>
        </w:rPr>
        <w:t>有较丰富的指导学科竞赛和创新创业经验；</w:t>
      </w:r>
      <w:r>
        <w:rPr>
          <w:rStyle w:val="SubtleEmphasis"/>
          <w:i w:val="0"/>
          <w:color w:val="000000"/>
          <w:sz w:val="28"/>
          <w:szCs w:val="28"/>
        </w:rPr>
        <w:t xml:space="preserve">c) </w:t>
      </w:r>
      <w:r w:rsidRPr="009A6262">
        <w:rPr>
          <w:rStyle w:val="SubtleEmphasis"/>
          <w:rFonts w:hint="eastAsia"/>
          <w:i w:val="0"/>
          <w:color w:val="000000"/>
          <w:sz w:val="28"/>
          <w:szCs w:val="28"/>
        </w:rPr>
        <w:t>支持学院学科竞赛和创新创业工作，乐于为学院取得更好成绩奉献力量；</w:t>
      </w:r>
      <w:r>
        <w:rPr>
          <w:rStyle w:val="SubtleEmphasis"/>
          <w:i w:val="0"/>
          <w:color w:val="000000"/>
          <w:sz w:val="28"/>
          <w:szCs w:val="28"/>
        </w:rPr>
        <w:t xml:space="preserve">d) </w:t>
      </w:r>
      <w:r w:rsidRPr="009A6262">
        <w:rPr>
          <w:rStyle w:val="SubtleEmphasis"/>
          <w:rFonts w:hint="eastAsia"/>
          <w:i w:val="0"/>
          <w:color w:val="000000"/>
          <w:sz w:val="28"/>
          <w:szCs w:val="28"/>
        </w:rPr>
        <w:t>工作踏实，做事认真负责，仔细耐心</w:t>
      </w:r>
      <w:r>
        <w:rPr>
          <w:rStyle w:val="SubtleEmphasis"/>
          <w:rFonts w:hint="eastAsia"/>
          <w:i w:val="0"/>
          <w:color w:val="000000"/>
          <w:sz w:val="28"/>
          <w:szCs w:val="28"/>
        </w:rPr>
        <w:t>。</w:t>
      </w:r>
    </w:p>
    <w:p w:rsidR="008D127E" w:rsidRDefault="008D127E" w:rsidP="005231EC">
      <w:pPr>
        <w:ind w:firstLineChars="202" w:firstLine="31680"/>
        <w:rPr>
          <w:rStyle w:val="SubtleEmphasis"/>
          <w:i w:val="0"/>
          <w:color w:val="000000"/>
          <w:sz w:val="28"/>
          <w:szCs w:val="28"/>
        </w:rPr>
      </w:pPr>
      <w:r w:rsidRPr="009A6262">
        <w:rPr>
          <w:rStyle w:val="SubtleEmphasis"/>
          <w:rFonts w:hint="eastAsia"/>
          <w:i w:val="0"/>
          <w:color w:val="000000"/>
          <w:sz w:val="28"/>
          <w:szCs w:val="28"/>
        </w:rPr>
        <w:t>工作组成员采取自荐与各研究所推荐两种方式。学院教师可自愿报名，也可由研究所推荐。</w:t>
      </w:r>
    </w:p>
    <w:p w:rsidR="008D127E" w:rsidRPr="009A6262" w:rsidRDefault="008D127E" w:rsidP="005231EC">
      <w:pPr>
        <w:ind w:firstLineChars="202" w:firstLine="31680"/>
        <w:rPr>
          <w:rStyle w:val="SubtleEmphasis"/>
          <w:i w:val="0"/>
          <w:color w:val="000000"/>
          <w:sz w:val="28"/>
          <w:szCs w:val="28"/>
        </w:rPr>
      </w:pPr>
      <w:r>
        <w:rPr>
          <w:rStyle w:val="SubtleEmphasis"/>
          <w:rFonts w:hint="eastAsia"/>
          <w:i w:val="0"/>
          <w:color w:val="000000"/>
          <w:sz w:val="28"/>
          <w:szCs w:val="28"/>
        </w:rPr>
        <w:t>工作组职责包括以下几点：</w:t>
      </w:r>
    </w:p>
    <w:p w:rsidR="008D127E" w:rsidRPr="00700BF7" w:rsidRDefault="008D127E" w:rsidP="00700BF7">
      <w:pPr>
        <w:pStyle w:val="ListParagraph"/>
        <w:numPr>
          <w:ilvl w:val="0"/>
          <w:numId w:val="4"/>
        </w:numPr>
        <w:autoSpaceDE w:val="0"/>
        <w:autoSpaceDN w:val="0"/>
        <w:adjustRightInd w:val="0"/>
        <w:ind w:firstLineChars="0"/>
        <w:jc w:val="left"/>
        <w:rPr>
          <w:rStyle w:val="SubtleEmphasis"/>
          <w:i w:val="0"/>
          <w:color w:val="000000"/>
          <w:sz w:val="28"/>
          <w:szCs w:val="28"/>
        </w:rPr>
      </w:pPr>
      <w:r w:rsidRPr="00700BF7">
        <w:rPr>
          <w:rStyle w:val="SubtleEmphasis"/>
          <w:rFonts w:hint="eastAsia"/>
          <w:i w:val="0"/>
          <w:color w:val="000000"/>
          <w:sz w:val="28"/>
          <w:szCs w:val="28"/>
        </w:rPr>
        <w:t>接受学院本科教学委员会的领导，根据学院本科教学发展目标，制定在学科竞赛和创新创业方面的各项促进措施；</w:t>
      </w:r>
    </w:p>
    <w:p w:rsidR="008D127E" w:rsidRPr="009A6262" w:rsidRDefault="008D127E" w:rsidP="00700BF7">
      <w:pPr>
        <w:pStyle w:val="ListParagraph"/>
        <w:numPr>
          <w:ilvl w:val="0"/>
          <w:numId w:val="4"/>
        </w:numPr>
        <w:autoSpaceDE w:val="0"/>
        <w:autoSpaceDN w:val="0"/>
        <w:adjustRightInd w:val="0"/>
        <w:ind w:firstLineChars="0"/>
        <w:jc w:val="left"/>
        <w:rPr>
          <w:rStyle w:val="SubtleEmphasis"/>
          <w:i w:val="0"/>
          <w:color w:val="000000"/>
          <w:sz w:val="28"/>
          <w:szCs w:val="28"/>
        </w:rPr>
      </w:pPr>
      <w:r w:rsidRPr="009A6262">
        <w:rPr>
          <w:rStyle w:val="SubtleEmphasis"/>
          <w:rFonts w:hint="eastAsia"/>
          <w:i w:val="0"/>
          <w:color w:val="000000"/>
          <w:sz w:val="28"/>
          <w:szCs w:val="28"/>
        </w:rPr>
        <w:t>在教师和学生社团中搭建学科竞赛和创新创业的组织架构，更好开展教师和学生的对接指导工作</w:t>
      </w:r>
      <w:r>
        <w:rPr>
          <w:rStyle w:val="SubtleEmphasis"/>
          <w:rFonts w:hint="eastAsia"/>
          <w:i w:val="0"/>
          <w:color w:val="000000"/>
          <w:sz w:val="28"/>
          <w:szCs w:val="28"/>
        </w:rPr>
        <w:t>；</w:t>
      </w:r>
    </w:p>
    <w:p w:rsidR="008D127E" w:rsidRPr="009A6262" w:rsidRDefault="008D127E" w:rsidP="00700BF7">
      <w:pPr>
        <w:pStyle w:val="ListParagraph"/>
        <w:numPr>
          <w:ilvl w:val="0"/>
          <w:numId w:val="4"/>
        </w:numPr>
        <w:autoSpaceDE w:val="0"/>
        <w:autoSpaceDN w:val="0"/>
        <w:adjustRightInd w:val="0"/>
        <w:ind w:firstLineChars="0"/>
        <w:jc w:val="left"/>
        <w:rPr>
          <w:rStyle w:val="SubtleEmphasis"/>
          <w:i w:val="0"/>
          <w:color w:val="000000"/>
          <w:sz w:val="28"/>
          <w:szCs w:val="28"/>
        </w:rPr>
      </w:pPr>
      <w:r w:rsidRPr="009A6262">
        <w:rPr>
          <w:rStyle w:val="SubtleEmphasis"/>
          <w:rFonts w:hint="eastAsia"/>
          <w:i w:val="0"/>
          <w:color w:val="000000"/>
          <w:sz w:val="28"/>
          <w:szCs w:val="28"/>
        </w:rPr>
        <w:t>对各级学科竞赛和创新创业比赛进行认定，并制定重点发展方向；</w:t>
      </w:r>
    </w:p>
    <w:p w:rsidR="008D127E" w:rsidRPr="009A6262" w:rsidRDefault="008D127E" w:rsidP="00700BF7">
      <w:pPr>
        <w:pStyle w:val="ListParagraph"/>
        <w:numPr>
          <w:ilvl w:val="0"/>
          <w:numId w:val="4"/>
        </w:numPr>
        <w:autoSpaceDE w:val="0"/>
        <w:autoSpaceDN w:val="0"/>
        <w:adjustRightInd w:val="0"/>
        <w:ind w:firstLineChars="0"/>
        <w:jc w:val="left"/>
        <w:rPr>
          <w:rStyle w:val="SubtleEmphasis"/>
          <w:i w:val="0"/>
          <w:color w:val="000000"/>
          <w:sz w:val="28"/>
          <w:szCs w:val="28"/>
        </w:rPr>
      </w:pPr>
      <w:r w:rsidRPr="009A6262">
        <w:rPr>
          <w:rStyle w:val="SubtleEmphasis"/>
          <w:rFonts w:hint="eastAsia"/>
          <w:i w:val="0"/>
          <w:color w:val="000000"/>
          <w:sz w:val="28"/>
          <w:szCs w:val="28"/>
        </w:rPr>
        <w:t>开展教学改革，推进第一、第二课堂的贯通，促进学科竞赛和创新创业活动。</w:t>
      </w:r>
    </w:p>
    <w:p w:rsidR="008D127E" w:rsidRPr="009A6262" w:rsidRDefault="008D127E" w:rsidP="00700BF7">
      <w:pPr>
        <w:pStyle w:val="ListParagraph"/>
        <w:numPr>
          <w:ilvl w:val="0"/>
          <w:numId w:val="4"/>
        </w:numPr>
        <w:autoSpaceDE w:val="0"/>
        <w:autoSpaceDN w:val="0"/>
        <w:adjustRightInd w:val="0"/>
        <w:ind w:firstLineChars="0"/>
        <w:jc w:val="left"/>
        <w:rPr>
          <w:rStyle w:val="SubtleEmphasis"/>
          <w:i w:val="0"/>
          <w:color w:val="000000"/>
          <w:sz w:val="28"/>
          <w:szCs w:val="28"/>
        </w:rPr>
      </w:pPr>
      <w:r w:rsidRPr="009A6262">
        <w:rPr>
          <w:rStyle w:val="SubtleEmphasis"/>
          <w:rFonts w:hint="eastAsia"/>
          <w:i w:val="0"/>
          <w:color w:val="000000"/>
          <w:sz w:val="28"/>
          <w:szCs w:val="28"/>
        </w:rPr>
        <w:t>为学科竞赛和创新创业活动申请各项资源（指导教师、活动场地和资金等）</w:t>
      </w:r>
    </w:p>
    <w:p w:rsidR="008D127E" w:rsidRDefault="008D127E" w:rsidP="009A6262">
      <w:pPr>
        <w:pStyle w:val="ListParagraph"/>
        <w:numPr>
          <w:ilvl w:val="0"/>
          <w:numId w:val="2"/>
        </w:numPr>
        <w:autoSpaceDE w:val="0"/>
        <w:autoSpaceDN w:val="0"/>
        <w:adjustRightInd w:val="0"/>
        <w:ind w:firstLineChars="0"/>
        <w:jc w:val="left"/>
        <w:rPr>
          <w:rStyle w:val="SubtleEmphasis"/>
          <w:i w:val="0"/>
          <w:color w:val="000000"/>
          <w:sz w:val="28"/>
          <w:szCs w:val="28"/>
        </w:rPr>
      </w:pPr>
      <w:r w:rsidRPr="000D2DB9">
        <w:rPr>
          <w:rStyle w:val="SubtleEmphasis"/>
          <w:rFonts w:hint="eastAsia"/>
          <w:i w:val="0"/>
          <w:color w:val="000000"/>
          <w:sz w:val="28"/>
          <w:szCs w:val="28"/>
        </w:rPr>
        <w:t>专家组（组成、职责）</w:t>
      </w:r>
      <w:r>
        <w:rPr>
          <w:rStyle w:val="SubtleEmphasis"/>
          <w:rFonts w:hint="eastAsia"/>
          <w:i w:val="0"/>
          <w:color w:val="000000"/>
          <w:sz w:val="28"/>
          <w:szCs w:val="28"/>
        </w:rPr>
        <w:t>、其他</w:t>
      </w:r>
    </w:p>
    <w:p w:rsidR="008D127E" w:rsidRDefault="008D127E" w:rsidP="005231EC">
      <w:pPr>
        <w:ind w:firstLineChars="202" w:firstLine="31680"/>
        <w:rPr>
          <w:rStyle w:val="SubtleEmphasis"/>
          <w:i w:val="0"/>
          <w:color w:val="000000"/>
          <w:sz w:val="28"/>
          <w:szCs w:val="28"/>
        </w:rPr>
      </w:pPr>
      <w:r>
        <w:rPr>
          <w:rStyle w:val="SubtleEmphasis"/>
          <w:rFonts w:hint="eastAsia"/>
          <w:i w:val="0"/>
          <w:color w:val="000000"/>
          <w:sz w:val="28"/>
          <w:szCs w:val="28"/>
        </w:rPr>
        <w:t>专家组成员由工作组长根据每次比赛评比的要求，从全学院教师中邀请相关专家担任，优先考虑工作组成员。</w:t>
      </w:r>
    </w:p>
    <w:p w:rsidR="008D127E" w:rsidRPr="009A6262" w:rsidRDefault="008D127E" w:rsidP="005231EC">
      <w:pPr>
        <w:ind w:firstLineChars="202" w:firstLine="31680"/>
        <w:rPr>
          <w:rStyle w:val="SubtleEmphasis"/>
          <w:i w:val="0"/>
          <w:color w:val="000000"/>
          <w:sz w:val="28"/>
          <w:szCs w:val="28"/>
        </w:rPr>
      </w:pPr>
      <w:r>
        <w:rPr>
          <w:rStyle w:val="SubtleEmphasis"/>
          <w:rFonts w:hint="eastAsia"/>
          <w:i w:val="0"/>
          <w:color w:val="000000"/>
          <w:sz w:val="28"/>
          <w:szCs w:val="28"/>
        </w:rPr>
        <w:t>专家组负责对</w:t>
      </w:r>
      <w:r w:rsidRPr="00AD0FF3">
        <w:rPr>
          <w:rStyle w:val="SubtleEmphasis"/>
          <w:rFonts w:hint="eastAsia"/>
          <w:i w:val="0"/>
          <w:color w:val="000000"/>
          <w:sz w:val="28"/>
          <w:szCs w:val="28"/>
        </w:rPr>
        <w:t>创新创业训练</w:t>
      </w:r>
      <w:r>
        <w:rPr>
          <w:rStyle w:val="SubtleEmphasis"/>
          <w:rFonts w:hint="eastAsia"/>
          <w:i w:val="0"/>
          <w:color w:val="000000"/>
          <w:sz w:val="28"/>
          <w:szCs w:val="28"/>
        </w:rPr>
        <w:t>项目进行评审，</w:t>
      </w:r>
      <w:r w:rsidRPr="00DB6C47">
        <w:rPr>
          <w:rStyle w:val="SubtleEmphasis"/>
          <w:rFonts w:hint="eastAsia"/>
          <w:i w:val="0"/>
          <w:color w:val="000000"/>
          <w:sz w:val="28"/>
          <w:szCs w:val="28"/>
        </w:rPr>
        <w:t>根据学校分配的名额将评审结果报本科生院</w:t>
      </w:r>
      <w:r>
        <w:rPr>
          <w:rStyle w:val="SubtleEmphasis"/>
          <w:rFonts w:hint="eastAsia"/>
          <w:i w:val="0"/>
          <w:color w:val="000000"/>
          <w:sz w:val="28"/>
          <w:szCs w:val="28"/>
        </w:rPr>
        <w:t>。</w:t>
      </w:r>
    </w:p>
    <w:p w:rsidR="008D127E" w:rsidRDefault="008D127E" w:rsidP="005231EC">
      <w:pPr>
        <w:ind w:firstLineChars="202" w:firstLine="31680"/>
        <w:rPr>
          <w:rStyle w:val="SubtleEmphasis"/>
          <w:b/>
          <w:i w:val="0"/>
          <w:color w:val="000000"/>
          <w:sz w:val="28"/>
          <w:szCs w:val="28"/>
        </w:rPr>
      </w:pPr>
      <w:r w:rsidRPr="00791C7D">
        <w:rPr>
          <w:rStyle w:val="SubtleEmphasis"/>
          <w:rFonts w:hint="eastAsia"/>
          <w:b/>
          <w:i w:val="0"/>
          <w:color w:val="000000"/>
          <w:sz w:val="28"/>
          <w:szCs w:val="28"/>
        </w:rPr>
        <w:t>二、过程管理</w:t>
      </w:r>
    </w:p>
    <w:p w:rsidR="008D127E" w:rsidRDefault="008D127E" w:rsidP="005231EC">
      <w:pPr>
        <w:ind w:firstLineChars="202" w:firstLine="31680"/>
        <w:rPr>
          <w:rStyle w:val="SubtleEmphasis"/>
          <w:b/>
          <w:i w:val="0"/>
          <w:color w:val="000000"/>
          <w:sz w:val="28"/>
          <w:szCs w:val="28"/>
        </w:rPr>
      </w:pPr>
      <w:r>
        <w:rPr>
          <w:rStyle w:val="SubtleEmphasis"/>
          <w:b/>
          <w:i w:val="0"/>
          <w:color w:val="000000"/>
          <w:sz w:val="28"/>
          <w:szCs w:val="28"/>
        </w:rPr>
        <w:t>1</w:t>
      </w:r>
      <w:r w:rsidRPr="00791C7D">
        <w:rPr>
          <w:rStyle w:val="SubtleEmphasis"/>
          <w:b/>
          <w:i w:val="0"/>
          <w:color w:val="000000"/>
          <w:sz w:val="28"/>
          <w:szCs w:val="28"/>
        </w:rPr>
        <w:t>.</w:t>
      </w:r>
      <w:r>
        <w:rPr>
          <w:rStyle w:val="SubtleEmphasis"/>
          <w:rFonts w:hint="eastAsia"/>
          <w:b/>
          <w:i w:val="0"/>
          <w:color w:val="000000"/>
          <w:sz w:val="28"/>
          <w:szCs w:val="28"/>
        </w:rPr>
        <w:t>申报管理</w:t>
      </w:r>
    </w:p>
    <w:p w:rsidR="008D127E" w:rsidRPr="00DB6C47" w:rsidRDefault="008D127E" w:rsidP="00700BF7">
      <w:pPr>
        <w:pStyle w:val="ListParagraph"/>
        <w:numPr>
          <w:ilvl w:val="0"/>
          <w:numId w:val="5"/>
        </w:numPr>
        <w:autoSpaceDE w:val="0"/>
        <w:autoSpaceDN w:val="0"/>
        <w:adjustRightInd w:val="0"/>
        <w:ind w:firstLineChars="0"/>
        <w:jc w:val="left"/>
        <w:rPr>
          <w:rStyle w:val="SubtleEmphasis"/>
          <w:i w:val="0"/>
          <w:color w:val="000000"/>
          <w:sz w:val="28"/>
          <w:szCs w:val="28"/>
        </w:rPr>
      </w:pPr>
      <w:r w:rsidRPr="00DB6C47">
        <w:rPr>
          <w:rStyle w:val="SubtleEmphasis"/>
          <w:rFonts w:hint="eastAsia"/>
          <w:i w:val="0"/>
          <w:color w:val="000000"/>
          <w:sz w:val="28"/>
          <w:szCs w:val="28"/>
        </w:rPr>
        <w:t>项目申报人为我校全日制在校本科生（一年级、毕业班除外），可采取个人或团队形式申报，团队不超过</w:t>
      </w:r>
      <w:r w:rsidRPr="00DB6C47">
        <w:rPr>
          <w:rStyle w:val="SubtleEmphasis"/>
          <w:i w:val="0"/>
          <w:color w:val="000000"/>
          <w:sz w:val="28"/>
          <w:szCs w:val="28"/>
        </w:rPr>
        <w:t>3</w:t>
      </w:r>
      <w:r w:rsidRPr="00DB6C47">
        <w:rPr>
          <w:rStyle w:val="SubtleEmphasis"/>
          <w:rFonts w:hint="eastAsia"/>
          <w:i w:val="0"/>
          <w:color w:val="000000"/>
          <w:sz w:val="28"/>
          <w:szCs w:val="28"/>
        </w:rPr>
        <w:t>人（创业训练、创业实践项目不超过</w:t>
      </w:r>
      <w:r w:rsidRPr="00DB6C47">
        <w:rPr>
          <w:rStyle w:val="SubtleEmphasis"/>
          <w:i w:val="0"/>
          <w:color w:val="000000"/>
          <w:sz w:val="28"/>
          <w:szCs w:val="28"/>
        </w:rPr>
        <w:t xml:space="preserve">6 </w:t>
      </w:r>
      <w:r w:rsidRPr="00DB6C47">
        <w:rPr>
          <w:rStyle w:val="SubtleEmphasis"/>
          <w:rFonts w:hint="eastAsia"/>
          <w:i w:val="0"/>
          <w:color w:val="000000"/>
          <w:sz w:val="28"/>
          <w:szCs w:val="28"/>
        </w:rPr>
        <w:t>人），每位学生每学年度只能申报一个项目。</w:t>
      </w:r>
    </w:p>
    <w:p w:rsidR="008D127E" w:rsidRPr="00DB6C47" w:rsidRDefault="008D127E" w:rsidP="00700BF7">
      <w:pPr>
        <w:pStyle w:val="ListParagraph"/>
        <w:numPr>
          <w:ilvl w:val="0"/>
          <w:numId w:val="5"/>
        </w:numPr>
        <w:autoSpaceDE w:val="0"/>
        <w:autoSpaceDN w:val="0"/>
        <w:adjustRightInd w:val="0"/>
        <w:ind w:firstLineChars="0"/>
        <w:jc w:val="left"/>
        <w:rPr>
          <w:rStyle w:val="SubtleEmphasis"/>
          <w:i w:val="0"/>
          <w:color w:val="000000"/>
          <w:sz w:val="28"/>
          <w:szCs w:val="28"/>
        </w:rPr>
      </w:pPr>
      <w:r w:rsidRPr="00DB6C47">
        <w:rPr>
          <w:rStyle w:val="SubtleEmphasis"/>
          <w:rFonts w:hint="eastAsia"/>
          <w:i w:val="0"/>
          <w:color w:val="000000"/>
          <w:sz w:val="28"/>
          <w:szCs w:val="28"/>
        </w:rPr>
        <w:t>往年已经获得立项的学生或团队，当年</w:t>
      </w:r>
      <w:r>
        <w:rPr>
          <w:rStyle w:val="SubtleEmphasis"/>
          <w:rFonts w:hint="eastAsia"/>
          <w:i w:val="0"/>
          <w:color w:val="000000"/>
          <w:sz w:val="28"/>
          <w:szCs w:val="28"/>
        </w:rPr>
        <w:t>可以继续申报，鼓励</w:t>
      </w:r>
      <w:r w:rsidRPr="00DB6C47">
        <w:rPr>
          <w:rStyle w:val="SubtleEmphasis"/>
          <w:rFonts w:hint="eastAsia"/>
          <w:i w:val="0"/>
          <w:color w:val="000000"/>
          <w:sz w:val="28"/>
          <w:szCs w:val="28"/>
        </w:rPr>
        <w:t>申报高一等级的项目。</w:t>
      </w:r>
    </w:p>
    <w:p w:rsidR="008D127E" w:rsidRPr="00DB6C47" w:rsidRDefault="008D127E" w:rsidP="00700BF7">
      <w:pPr>
        <w:pStyle w:val="ListParagraph"/>
        <w:numPr>
          <w:ilvl w:val="0"/>
          <w:numId w:val="5"/>
        </w:numPr>
        <w:autoSpaceDE w:val="0"/>
        <w:autoSpaceDN w:val="0"/>
        <w:adjustRightInd w:val="0"/>
        <w:ind w:firstLineChars="0"/>
        <w:jc w:val="left"/>
        <w:rPr>
          <w:rStyle w:val="SubtleEmphasis"/>
          <w:i w:val="0"/>
          <w:color w:val="000000"/>
          <w:sz w:val="28"/>
          <w:szCs w:val="28"/>
        </w:rPr>
      </w:pPr>
      <w:r w:rsidRPr="00DB6C47">
        <w:rPr>
          <w:rStyle w:val="SubtleEmphasis"/>
          <w:rFonts w:hint="eastAsia"/>
          <w:i w:val="0"/>
          <w:color w:val="000000"/>
          <w:sz w:val="28"/>
          <w:szCs w:val="28"/>
        </w:rPr>
        <w:t>往年立项但未按期结题的学生或团队不得再次申报项目，其中</w:t>
      </w:r>
      <w:r w:rsidRPr="00DB6C47">
        <w:rPr>
          <w:rStyle w:val="SubtleEmphasis"/>
          <w:i w:val="0"/>
          <w:color w:val="000000"/>
          <w:sz w:val="28"/>
          <w:szCs w:val="28"/>
        </w:rPr>
        <w:t>“</w:t>
      </w:r>
      <w:r w:rsidRPr="00DB6C47">
        <w:rPr>
          <w:rStyle w:val="SubtleEmphasis"/>
          <w:rFonts w:hint="eastAsia"/>
          <w:i w:val="0"/>
          <w:color w:val="000000"/>
          <w:sz w:val="28"/>
          <w:szCs w:val="28"/>
        </w:rPr>
        <w:t>未按期结题的学生或团队</w:t>
      </w:r>
      <w:r w:rsidRPr="00DB6C47">
        <w:rPr>
          <w:rStyle w:val="SubtleEmphasis"/>
          <w:i w:val="0"/>
          <w:color w:val="000000"/>
          <w:sz w:val="28"/>
          <w:szCs w:val="28"/>
        </w:rPr>
        <w:t>”</w:t>
      </w:r>
      <w:r w:rsidRPr="00DB6C47">
        <w:rPr>
          <w:rStyle w:val="SubtleEmphasis"/>
          <w:rFonts w:hint="eastAsia"/>
          <w:i w:val="0"/>
          <w:color w:val="000000"/>
          <w:sz w:val="28"/>
          <w:szCs w:val="28"/>
        </w:rPr>
        <w:t>，包含延期类、申请终止类、无故终止类。</w:t>
      </w:r>
    </w:p>
    <w:p w:rsidR="008D127E" w:rsidRDefault="008D127E" w:rsidP="005231EC">
      <w:pPr>
        <w:ind w:firstLineChars="202" w:firstLine="31680"/>
        <w:rPr>
          <w:rStyle w:val="SubtleEmphasis"/>
          <w:b/>
          <w:i w:val="0"/>
          <w:color w:val="000000"/>
          <w:sz w:val="28"/>
          <w:szCs w:val="28"/>
        </w:rPr>
      </w:pPr>
      <w:r>
        <w:rPr>
          <w:rStyle w:val="SubtleEmphasis"/>
          <w:b/>
          <w:i w:val="0"/>
          <w:color w:val="000000"/>
          <w:sz w:val="28"/>
          <w:szCs w:val="28"/>
        </w:rPr>
        <w:t>2.</w:t>
      </w:r>
      <w:r>
        <w:rPr>
          <w:rStyle w:val="SubtleEmphasis"/>
          <w:rFonts w:hint="eastAsia"/>
          <w:b/>
          <w:i w:val="0"/>
          <w:color w:val="000000"/>
          <w:sz w:val="28"/>
          <w:szCs w:val="28"/>
        </w:rPr>
        <w:t>指导教师</w:t>
      </w:r>
    </w:p>
    <w:p w:rsidR="008D127E" w:rsidRDefault="008D127E" w:rsidP="00700BF7">
      <w:pPr>
        <w:pStyle w:val="ListParagraph"/>
        <w:numPr>
          <w:ilvl w:val="0"/>
          <w:numId w:val="6"/>
        </w:numPr>
        <w:autoSpaceDE w:val="0"/>
        <w:autoSpaceDN w:val="0"/>
        <w:adjustRightInd w:val="0"/>
        <w:ind w:firstLineChars="0"/>
        <w:jc w:val="left"/>
        <w:rPr>
          <w:rStyle w:val="SubtleEmphasis"/>
          <w:i w:val="0"/>
          <w:color w:val="000000"/>
          <w:sz w:val="28"/>
          <w:szCs w:val="28"/>
        </w:rPr>
      </w:pPr>
      <w:r w:rsidRPr="00DB6C47">
        <w:rPr>
          <w:rStyle w:val="SubtleEmphasis"/>
          <w:rFonts w:hint="eastAsia"/>
          <w:i w:val="0"/>
          <w:color w:val="000000"/>
          <w:sz w:val="28"/>
          <w:szCs w:val="28"/>
        </w:rPr>
        <w:t>每个项目均应聘任</w:t>
      </w:r>
      <w:r w:rsidRPr="00DB6C47">
        <w:rPr>
          <w:rStyle w:val="SubtleEmphasis"/>
          <w:i w:val="0"/>
          <w:color w:val="000000"/>
          <w:sz w:val="28"/>
          <w:szCs w:val="28"/>
        </w:rPr>
        <w:t xml:space="preserve">1 </w:t>
      </w:r>
      <w:r w:rsidRPr="00DB6C47">
        <w:rPr>
          <w:rStyle w:val="SubtleEmphasis"/>
          <w:rFonts w:hint="eastAsia"/>
          <w:i w:val="0"/>
          <w:color w:val="000000"/>
          <w:sz w:val="28"/>
          <w:szCs w:val="28"/>
        </w:rPr>
        <w:t>到</w:t>
      </w:r>
      <w:r w:rsidRPr="00DB6C47">
        <w:rPr>
          <w:rStyle w:val="SubtleEmphasis"/>
          <w:i w:val="0"/>
          <w:color w:val="000000"/>
          <w:sz w:val="28"/>
          <w:szCs w:val="28"/>
        </w:rPr>
        <w:t xml:space="preserve">3 </w:t>
      </w:r>
      <w:r w:rsidRPr="00DB6C47">
        <w:rPr>
          <w:rStyle w:val="SubtleEmphasis"/>
          <w:rFonts w:hint="eastAsia"/>
          <w:i w:val="0"/>
          <w:color w:val="000000"/>
          <w:sz w:val="28"/>
          <w:szCs w:val="28"/>
        </w:rPr>
        <w:t>位具有中级以上职称指导教师，导师可以是校内外教师或专家，每位指导教师每学年度指导项目数</w:t>
      </w:r>
      <w:r>
        <w:rPr>
          <w:rStyle w:val="SubtleEmphasis"/>
          <w:rFonts w:hint="eastAsia"/>
          <w:i w:val="0"/>
          <w:color w:val="000000"/>
          <w:sz w:val="28"/>
          <w:szCs w:val="28"/>
        </w:rPr>
        <w:t>原则上</w:t>
      </w:r>
      <w:r w:rsidRPr="00DB6C47">
        <w:rPr>
          <w:rStyle w:val="SubtleEmphasis"/>
          <w:rFonts w:hint="eastAsia"/>
          <w:i w:val="0"/>
          <w:color w:val="000000"/>
          <w:sz w:val="28"/>
          <w:szCs w:val="28"/>
        </w:rPr>
        <w:t>不得超过</w:t>
      </w:r>
      <w:r w:rsidRPr="00DB6C47">
        <w:rPr>
          <w:rStyle w:val="SubtleEmphasis"/>
          <w:i w:val="0"/>
          <w:color w:val="000000"/>
          <w:sz w:val="28"/>
          <w:szCs w:val="28"/>
        </w:rPr>
        <w:t xml:space="preserve">3 </w:t>
      </w:r>
      <w:r w:rsidRPr="00DB6C47">
        <w:rPr>
          <w:rStyle w:val="SubtleEmphasis"/>
          <w:rFonts w:hint="eastAsia"/>
          <w:i w:val="0"/>
          <w:color w:val="000000"/>
          <w:sz w:val="28"/>
          <w:szCs w:val="28"/>
        </w:rPr>
        <w:t>项。</w:t>
      </w:r>
    </w:p>
    <w:p w:rsidR="008D127E" w:rsidRPr="00700BF7" w:rsidRDefault="008D127E" w:rsidP="00700BF7">
      <w:pPr>
        <w:pStyle w:val="ListParagraph"/>
        <w:numPr>
          <w:ilvl w:val="0"/>
          <w:numId w:val="6"/>
        </w:numPr>
        <w:autoSpaceDE w:val="0"/>
        <w:autoSpaceDN w:val="0"/>
        <w:adjustRightInd w:val="0"/>
        <w:ind w:firstLineChars="0"/>
        <w:jc w:val="left"/>
        <w:rPr>
          <w:rStyle w:val="SubtleEmphasis"/>
          <w:i w:val="0"/>
          <w:color w:val="000000"/>
          <w:sz w:val="28"/>
          <w:szCs w:val="28"/>
        </w:rPr>
      </w:pPr>
      <w:r>
        <w:rPr>
          <w:rStyle w:val="SubtleEmphasis"/>
          <w:rFonts w:hint="eastAsia"/>
          <w:i w:val="0"/>
          <w:color w:val="000000"/>
          <w:sz w:val="28"/>
          <w:szCs w:val="28"/>
        </w:rPr>
        <w:t>可以</w:t>
      </w:r>
      <w:r w:rsidRPr="00700BF7">
        <w:rPr>
          <w:rStyle w:val="SubtleEmphasis"/>
          <w:rFonts w:hint="eastAsia"/>
          <w:i w:val="0"/>
          <w:color w:val="000000"/>
          <w:sz w:val="28"/>
          <w:szCs w:val="28"/>
        </w:rPr>
        <w:t>邀请校外教师或专家担任导师，校外导师要求有丰富的实际工作经验，具体校外导师的资格由工作指导小组负责认定。</w:t>
      </w:r>
    </w:p>
    <w:p w:rsidR="008D127E" w:rsidRDefault="008D127E" w:rsidP="005231EC">
      <w:pPr>
        <w:ind w:firstLineChars="202" w:firstLine="31680"/>
        <w:rPr>
          <w:rStyle w:val="SubtleEmphasis"/>
          <w:b/>
          <w:i w:val="0"/>
          <w:color w:val="000000"/>
          <w:sz w:val="28"/>
          <w:szCs w:val="28"/>
        </w:rPr>
      </w:pPr>
      <w:r>
        <w:rPr>
          <w:rStyle w:val="SubtleEmphasis"/>
          <w:b/>
          <w:i w:val="0"/>
          <w:color w:val="000000"/>
          <w:sz w:val="28"/>
          <w:szCs w:val="28"/>
        </w:rPr>
        <w:t>3</w:t>
      </w:r>
      <w:r w:rsidRPr="00791C7D">
        <w:rPr>
          <w:rStyle w:val="SubtleEmphasis"/>
          <w:b/>
          <w:i w:val="0"/>
          <w:color w:val="000000"/>
          <w:sz w:val="28"/>
          <w:szCs w:val="28"/>
        </w:rPr>
        <w:t>.</w:t>
      </w:r>
      <w:r>
        <w:rPr>
          <w:rStyle w:val="SubtleEmphasis"/>
          <w:rFonts w:hint="eastAsia"/>
          <w:b/>
          <w:i w:val="0"/>
          <w:color w:val="000000"/>
          <w:sz w:val="28"/>
          <w:szCs w:val="28"/>
        </w:rPr>
        <w:t>评审</w:t>
      </w:r>
      <w:r w:rsidRPr="00791C7D">
        <w:rPr>
          <w:rStyle w:val="SubtleEmphasis"/>
          <w:rFonts w:hint="eastAsia"/>
          <w:b/>
          <w:i w:val="0"/>
          <w:color w:val="000000"/>
          <w:sz w:val="28"/>
          <w:szCs w:val="28"/>
        </w:rPr>
        <w:t>立项</w:t>
      </w:r>
    </w:p>
    <w:p w:rsidR="008D127E" w:rsidRDefault="008D127E" w:rsidP="005231EC">
      <w:pPr>
        <w:ind w:firstLineChars="202" w:firstLine="31680"/>
        <w:rPr>
          <w:rStyle w:val="SubtleEmphasis"/>
          <w:b/>
          <w:i w:val="0"/>
          <w:color w:val="000000"/>
          <w:sz w:val="28"/>
          <w:szCs w:val="28"/>
        </w:rPr>
      </w:pPr>
      <w:r>
        <w:rPr>
          <w:rStyle w:val="SubtleEmphasis"/>
          <w:rFonts w:hint="eastAsia"/>
          <w:i w:val="0"/>
          <w:color w:val="000000"/>
          <w:sz w:val="28"/>
          <w:szCs w:val="28"/>
        </w:rPr>
        <w:t>由</w:t>
      </w:r>
      <w:r w:rsidRPr="00DB6C47">
        <w:rPr>
          <w:rStyle w:val="SubtleEmphasis"/>
          <w:rFonts w:hint="eastAsia"/>
          <w:i w:val="0"/>
          <w:color w:val="000000"/>
          <w:sz w:val="28"/>
          <w:szCs w:val="28"/>
        </w:rPr>
        <w:t>学院专家</w:t>
      </w:r>
      <w:r>
        <w:rPr>
          <w:rStyle w:val="SubtleEmphasis"/>
          <w:rFonts w:hint="eastAsia"/>
          <w:i w:val="0"/>
          <w:color w:val="000000"/>
          <w:sz w:val="28"/>
          <w:szCs w:val="28"/>
        </w:rPr>
        <w:t>组</w:t>
      </w:r>
      <w:r w:rsidRPr="00DB6C47">
        <w:rPr>
          <w:rStyle w:val="SubtleEmphasis"/>
          <w:rFonts w:hint="eastAsia"/>
          <w:i w:val="0"/>
          <w:color w:val="000000"/>
          <w:sz w:val="28"/>
          <w:szCs w:val="28"/>
        </w:rPr>
        <w:t>对申报的项目进行评审，根据</w:t>
      </w:r>
      <w:r>
        <w:rPr>
          <w:rStyle w:val="SubtleEmphasis"/>
          <w:rFonts w:hint="eastAsia"/>
          <w:i w:val="0"/>
          <w:color w:val="000000"/>
          <w:sz w:val="28"/>
          <w:szCs w:val="28"/>
        </w:rPr>
        <w:t>校、院确定</w:t>
      </w:r>
      <w:r w:rsidRPr="00DB6C47">
        <w:rPr>
          <w:rStyle w:val="SubtleEmphasis"/>
          <w:rFonts w:hint="eastAsia"/>
          <w:i w:val="0"/>
          <w:color w:val="000000"/>
          <w:sz w:val="28"/>
          <w:szCs w:val="28"/>
        </w:rPr>
        <w:t>名额将评审结果报本科生院。</w:t>
      </w:r>
    </w:p>
    <w:p w:rsidR="008D127E" w:rsidRPr="00791C7D" w:rsidRDefault="008D127E" w:rsidP="005231EC">
      <w:pPr>
        <w:ind w:firstLineChars="202" w:firstLine="31680"/>
        <w:rPr>
          <w:rStyle w:val="SubtleEmphasis"/>
          <w:b/>
          <w:i w:val="0"/>
          <w:color w:val="000000"/>
          <w:sz w:val="28"/>
          <w:szCs w:val="28"/>
        </w:rPr>
      </w:pPr>
      <w:r>
        <w:rPr>
          <w:rStyle w:val="SubtleEmphasis"/>
          <w:b/>
          <w:i w:val="0"/>
          <w:color w:val="000000"/>
          <w:sz w:val="28"/>
          <w:szCs w:val="28"/>
        </w:rPr>
        <w:t>4</w:t>
      </w:r>
      <w:r w:rsidRPr="00791C7D">
        <w:rPr>
          <w:rStyle w:val="SubtleEmphasis"/>
          <w:b/>
          <w:i w:val="0"/>
          <w:color w:val="000000"/>
          <w:sz w:val="28"/>
          <w:szCs w:val="28"/>
        </w:rPr>
        <w:t>.</w:t>
      </w:r>
      <w:r w:rsidRPr="00791C7D">
        <w:rPr>
          <w:rStyle w:val="SubtleEmphasis"/>
          <w:rFonts w:hint="eastAsia"/>
          <w:b/>
          <w:i w:val="0"/>
          <w:color w:val="000000"/>
          <w:sz w:val="28"/>
          <w:szCs w:val="28"/>
        </w:rPr>
        <w:t>日常考勤</w:t>
      </w:r>
    </w:p>
    <w:p w:rsidR="008D127E" w:rsidRDefault="008D127E" w:rsidP="005231EC">
      <w:pPr>
        <w:ind w:firstLineChars="202" w:firstLine="31680"/>
        <w:rPr>
          <w:rStyle w:val="SubtleEmphasis"/>
          <w:i w:val="0"/>
          <w:color w:val="000000"/>
          <w:sz w:val="28"/>
          <w:szCs w:val="28"/>
        </w:rPr>
      </w:pPr>
      <w:r w:rsidRPr="00AD0FF3">
        <w:rPr>
          <w:rStyle w:val="SubtleEmphasis"/>
          <w:rFonts w:hint="eastAsia"/>
          <w:i w:val="0"/>
          <w:color w:val="000000"/>
          <w:sz w:val="28"/>
          <w:szCs w:val="28"/>
        </w:rPr>
        <w:t>（</w:t>
      </w:r>
      <w:r>
        <w:rPr>
          <w:rStyle w:val="SubtleEmphasis"/>
          <w:i w:val="0"/>
          <w:color w:val="000000"/>
          <w:sz w:val="28"/>
          <w:szCs w:val="28"/>
        </w:rPr>
        <w:t>1</w:t>
      </w:r>
      <w:r w:rsidRPr="00AD0FF3">
        <w:rPr>
          <w:rStyle w:val="SubtleEmphasis"/>
          <w:rFonts w:hint="eastAsia"/>
          <w:i w:val="0"/>
          <w:color w:val="000000"/>
          <w:sz w:val="28"/>
          <w:szCs w:val="28"/>
        </w:rPr>
        <w:t>）</w:t>
      </w:r>
      <w:r>
        <w:rPr>
          <w:rStyle w:val="SubtleEmphasis"/>
          <w:rFonts w:hint="eastAsia"/>
          <w:i w:val="0"/>
          <w:color w:val="000000"/>
          <w:sz w:val="28"/>
          <w:szCs w:val="28"/>
        </w:rPr>
        <w:t>汇报周期</w:t>
      </w:r>
    </w:p>
    <w:p w:rsidR="008D127E" w:rsidRPr="00DB6C47" w:rsidRDefault="008D127E" w:rsidP="005231EC">
      <w:pPr>
        <w:ind w:firstLineChars="202" w:firstLine="31680"/>
        <w:rPr>
          <w:rStyle w:val="SubtleEmphasis"/>
          <w:i w:val="0"/>
          <w:color w:val="000000"/>
          <w:sz w:val="28"/>
          <w:szCs w:val="28"/>
        </w:rPr>
      </w:pPr>
      <w:r w:rsidRPr="00DB6C47">
        <w:rPr>
          <w:rStyle w:val="SubtleEmphasis"/>
          <w:rFonts w:hint="eastAsia"/>
          <w:i w:val="0"/>
          <w:color w:val="000000"/>
          <w:sz w:val="28"/>
          <w:szCs w:val="28"/>
        </w:rPr>
        <w:t>参与科研训练计划项目的学生至少每月集中一次向指导教师汇报科研进度，反映存在问题，寻求指导教师的指导与帮助，每次指导时间不少于</w:t>
      </w:r>
      <w:r w:rsidRPr="00DB6C47">
        <w:rPr>
          <w:rStyle w:val="SubtleEmphasis"/>
          <w:i w:val="0"/>
          <w:color w:val="000000"/>
          <w:sz w:val="28"/>
          <w:szCs w:val="28"/>
        </w:rPr>
        <w:t>1</w:t>
      </w:r>
      <w:r w:rsidRPr="00DB6C47">
        <w:rPr>
          <w:rStyle w:val="SubtleEmphasis"/>
          <w:rFonts w:hint="eastAsia"/>
          <w:i w:val="0"/>
          <w:color w:val="000000"/>
          <w:sz w:val="28"/>
          <w:szCs w:val="28"/>
        </w:rPr>
        <w:t>小时。</w:t>
      </w:r>
    </w:p>
    <w:p w:rsidR="008D127E" w:rsidRDefault="008D127E" w:rsidP="005231EC">
      <w:pPr>
        <w:ind w:firstLineChars="202" w:firstLine="31680"/>
        <w:rPr>
          <w:rStyle w:val="SubtleEmphasis"/>
          <w:i w:val="0"/>
          <w:color w:val="000000"/>
          <w:sz w:val="28"/>
          <w:szCs w:val="28"/>
        </w:rPr>
      </w:pPr>
      <w:r>
        <w:rPr>
          <w:rStyle w:val="SubtleEmphasis"/>
          <w:rFonts w:hint="eastAsia"/>
          <w:i w:val="0"/>
          <w:color w:val="000000"/>
          <w:sz w:val="28"/>
          <w:szCs w:val="28"/>
        </w:rPr>
        <w:t>（</w:t>
      </w:r>
      <w:r>
        <w:rPr>
          <w:rStyle w:val="SubtleEmphasis"/>
          <w:i w:val="0"/>
          <w:color w:val="000000"/>
          <w:sz w:val="28"/>
          <w:szCs w:val="28"/>
        </w:rPr>
        <w:t>2</w:t>
      </w:r>
      <w:r>
        <w:rPr>
          <w:rStyle w:val="SubtleEmphasis"/>
          <w:rFonts w:hint="eastAsia"/>
          <w:i w:val="0"/>
          <w:color w:val="000000"/>
          <w:sz w:val="28"/>
          <w:szCs w:val="28"/>
        </w:rPr>
        <w:t>）</w:t>
      </w:r>
      <w:r w:rsidRPr="00AD0FF3">
        <w:rPr>
          <w:rStyle w:val="SubtleEmphasis"/>
          <w:rFonts w:hint="eastAsia"/>
          <w:i w:val="0"/>
          <w:color w:val="000000"/>
          <w:sz w:val="28"/>
          <w:szCs w:val="28"/>
        </w:rPr>
        <w:t>规范项目记录</w:t>
      </w:r>
    </w:p>
    <w:p w:rsidR="008D127E" w:rsidRDefault="008D127E" w:rsidP="005231EC">
      <w:pPr>
        <w:ind w:firstLineChars="202" w:firstLine="31680"/>
        <w:rPr>
          <w:rStyle w:val="SubtleEmphasis"/>
          <w:i w:val="0"/>
          <w:color w:val="000000"/>
          <w:sz w:val="28"/>
          <w:szCs w:val="28"/>
        </w:rPr>
      </w:pPr>
      <w:r w:rsidRPr="00DB6C47">
        <w:rPr>
          <w:rStyle w:val="SubtleEmphasis"/>
          <w:rFonts w:hint="eastAsia"/>
          <w:i w:val="0"/>
          <w:color w:val="000000"/>
          <w:sz w:val="28"/>
          <w:szCs w:val="28"/>
        </w:rPr>
        <w:t>统一</w:t>
      </w:r>
      <w:r>
        <w:rPr>
          <w:rStyle w:val="SubtleEmphasis"/>
          <w:rFonts w:hint="eastAsia"/>
          <w:i w:val="0"/>
          <w:color w:val="000000"/>
          <w:sz w:val="28"/>
          <w:szCs w:val="28"/>
        </w:rPr>
        <w:t>填写由学院提供的</w:t>
      </w:r>
      <w:r w:rsidRPr="00DB6C47">
        <w:rPr>
          <w:rStyle w:val="SubtleEmphasis"/>
          <w:rFonts w:hint="eastAsia"/>
          <w:i w:val="0"/>
          <w:color w:val="000000"/>
          <w:sz w:val="28"/>
          <w:szCs w:val="28"/>
        </w:rPr>
        <w:t>《</w:t>
      </w:r>
      <w:r w:rsidRPr="004B6E74">
        <w:rPr>
          <w:rStyle w:val="SubtleEmphasis"/>
          <w:rFonts w:hint="eastAsia"/>
          <w:i w:val="0"/>
          <w:color w:val="000000"/>
          <w:sz w:val="28"/>
          <w:szCs w:val="28"/>
        </w:rPr>
        <w:t>控制科学与工程学院科研训练项目月度任务完成表</w:t>
      </w:r>
      <w:r w:rsidRPr="00DB6C47">
        <w:rPr>
          <w:rStyle w:val="SubtleEmphasis"/>
          <w:rFonts w:hint="eastAsia"/>
          <w:i w:val="0"/>
          <w:color w:val="000000"/>
          <w:sz w:val="28"/>
          <w:szCs w:val="28"/>
        </w:rPr>
        <w:t>》</w:t>
      </w:r>
      <w:r>
        <w:rPr>
          <w:rStyle w:val="SubtleEmphasis"/>
          <w:rFonts w:hint="eastAsia"/>
          <w:i w:val="0"/>
          <w:color w:val="000000"/>
          <w:sz w:val="28"/>
          <w:szCs w:val="28"/>
        </w:rPr>
        <w:t>（附件</w:t>
      </w:r>
      <w:r>
        <w:rPr>
          <w:rStyle w:val="SubtleEmphasis"/>
          <w:i w:val="0"/>
          <w:color w:val="000000"/>
          <w:sz w:val="28"/>
          <w:szCs w:val="28"/>
        </w:rPr>
        <w:t>1</w:t>
      </w:r>
      <w:r>
        <w:rPr>
          <w:rStyle w:val="SubtleEmphasis"/>
          <w:rFonts w:hint="eastAsia"/>
          <w:i w:val="0"/>
          <w:color w:val="000000"/>
          <w:sz w:val="28"/>
          <w:szCs w:val="28"/>
        </w:rPr>
        <w:t>）</w:t>
      </w:r>
      <w:r w:rsidRPr="00DB6C47">
        <w:rPr>
          <w:rStyle w:val="SubtleEmphasis"/>
          <w:rFonts w:hint="eastAsia"/>
          <w:i w:val="0"/>
          <w:color w:val="000000"/>
          <w:sz w:val="28"/>
          <w:szCs w:val="28"/>
        </w:rPr>
        <w:t>，认真做好项目实施记录，</w:t>
      </w:r>
      <w:r>
        <w:rPr>
          <w:rStyle w:val="SubtleEmphasis"/>
          <w:rFonts w:hint="eastAsia"/>
          <w:i w:val="0"/>
          <w:color w:val="000000"/>
          <w:sz w:val="28"/>
          <w:szCs w:val="28"/>
        </w:rPr>
        <w:t>要求学生记录每月一次的导师汇报过程，包括本月完成工作、下月工作计划和导师意见。</w:t>
      </w:r>
      <w:r w:rsidRPr="00DB6C47">
        <w:rPr>
          <w:rStyle w:val="SubtleEmphasis"/>
          <w:rFonts w:hint="eastAsia"/>
          <w:i w:val="0"/>
          <w:color w:val="000000"/>
          <w:sz w:val="28"/>
          <w:szCs w:val="28"/>
        </w:rPr>
        <w:t>指导教师批阅，并给予书面意见及是否同意验收。</w:t>
      </w:r>
    </w:p>
    <w:p w:rsidR="008D127E" w:rsidRPr="00791C7D" w:rsidRDefault="008D127E" w:rsidP="005231EC">
      <w:pPr>
        <w:ind w:firstLineChars="202" w:firstLine="31680"/>
        <w:rPr>
          <w:rStyle w:val="SubtleEmphasis"/>
          <w:b/>
          <w:i w:val="0"/>
          <w:color w:val="000000"/>
          <w:sz w:val="28"/>
          <w:szCs w:val="28"/>
        </w:rPr>
      </w:pPr>
      <w:r>
        <w:rPr>
          <w:rStyle w:val="SubtleEmphasis"/>
          <w:b/>
          <w:i w:val="0"/>
          <w:color w:val="000000"/>
          <w:sz w:val="28"/>
          <w:szCs w:val="28"/>
        </w:rPr>
        <w:t>5.</w:t>
      </w:r>
      <w:r w:rsidRPr="00791C7D">
        <w:rPr>
          <w:rStyle w:val="SubtleEmphasis"/>
          <w:rFonts w:hint="eastAsia"/>
          <w:b/>
          <w:i w:val="0"/>
          <w:color w:val="000000"/>
          <w:sz w:val="28"/>
          <w:szCs w:val="28"/>
        </w:rPr>
        <w:t>中检</w:t>
      </w:r>
    </w:p>
    <w:p w:rsidR="008D127E" w:rsidRPr="00700BF7" w:rsidRDefault="008D127E" w:rsidP="005231EC">
      <w:pPr>
        <w:ind w:firstLineChars="202" w:firstLine="31680"/>
        <w:rPr>
          <w:rStyle w:val="SubtleEmphasis"/>
          <w:i w:val="0"/>
          <w:color w:val="000000"/>
          <w:sz w:val="28"/>
          <w:szCs w:val="28"/>
        </w:rPr>
      </w:pPr>
      <w:r w:rsidRPr="00700BF7">
        <w:rPr>
          <w:rStyle w:val="SubtleEmphasis"/>
          <w:rFonts w:hint="eastAsia"/>
          <w:i w:val="0"/>
          <w:color w:val="000000"/>
          <w:sz w:val="28"/>
          <w:szCs w:val="28"/>
        </w:rPr>
        <w:t>学生统一填报中期检查表，</w:t>
      </w:r>
      <w:r>
        <w:rPr>
          <w:rStyle w:val="SubtleEmphasis"/>
          <w:rFonts w:hint="eastAsia"/>
          <w:i w:val="0"/>
          <w:color w:val="000000"/>
          <w:sz w:val="28"/>
          <w:szCs w:val="28"/>
        </w:rPr>
        <w:t>学院</w:t>
      </w:r>
      <w:r w:rsidRPr="00700BF7">
        <w:rPr>
          <w:rStyle w:val="SubtleEmphasis"/>
          <w:rFonts w:hint="eastAsia"/>
          <w:i w:val="0"/>
          <w:color w:val="000000"/>
          <w:sz w:val="28"/>
          <w:szCs w:val="28"/>
        </w:rPr>
        <w:t>安排</w:t>
      </w:r>
      <w:r>
        <w:rPr>
          <w:rStyle w:val="SubtleEmphasis"/>
          <w:rFonts w:hint="eastAsia"/>
          <w:i w:val="0"/>
          <w:color w:val="000000"/>
          <w:sz w:val="28"/>
          <w:szCs w:val="28"/>
        </w:rPr>
        <w:t>专家组</w:t>
      </w:r>
      <w:r w:rsidRPr="00700BF7">
        <w:rPr>
          <w:rStyle w:val="SubtleEmphasis"/>
          <w:rFonts w:hint="eastAsia"/>
          <w:i w:val="0"/>
          <w:color w:val="000000"/>
          <w:sz w:val="28"/>
          <w:szCs w:val="28"/>
        </w:rPr>
        <w:t>对项目内容、进度、阶段性成果及存在的问题进行中检，并提出意见和措施。</w:t>
      </w:r>
    </w:p>
    <w:p w:rsidR="008D127E" w:rsidRPr="00EF25C3" w:rsidRDefault="008D127E" w:rsidP="005231EC">
      <w:pPr>
        <w:ind w:leftChars="270" w:left="31680" w:firstLine="1"/>
        <w:rPr>
          <w:rStyle w:val="SubtleEmphasis"/>
          <w:b/>
          <w:i w:val="0"/>
          <w:color w:val="000000"/>
          <w:sz w:val="28"/>
          <w:szCs w:val="28"/>
        </w:rPr>
      </w:pPr>
      <w:r>
        <w:rPr>
          <w:rStyle w:val="SubtleEmphasis"/>
          <w:b/>
          <w:i w:val="0"/>
          <w:color w:val="000000"/>
          <w:sz w:val="28"/>
          <w:szCs w:val="28"/>
        </w:rPr>
        <w:t>6.</w:t>
      </w:r>
      <w:r w:rsidRPr="00EF25C3">
        <w:rPr>
          <w:rStyle w:val="SubtleEmphasis"/>
          <w:rFonts w:hint="eastAsia"/>
          <w:b/>
          <w:i w:val="0"/>
          <w:color w:val="000000"/>
          <w:sz w:val="28"/>
          <w:szCs w:val="28"/>
        </w:rPr>
        <w:t>经费</w:t>
      </w:r>
      <w:r>
        <w:rPr>
          <w:rStyle w:val="SubtleEmphasis"/>
          <w:rFonts w:hint="eastAsia"/>
          <w:b/>
          <w:i w:val="0"/>
          <w:color w:val="000000"/>
          <w:sz w:val="28"/>
          <w:szCs w:val="28"/>
        </w:rPr>
        <w:t>管理</w:t>
      </w:r>
    </w:p>
    <w:p w:rsidR="008D127E" w:rsidRPr="00EF192A" w:rsidRDefault="008D127E" w:rsidP="005B09E8">
      <w:pPr>
        <w:ind w:firstLineChars="202" w:firstLine="31680"/>
        <w:rPr>
          <w:rStyle w:val="SubtleEmphasis"/>
          <w:i w:val="0"/>
          <w:color w:val="FF0000"/>
          <w:sz w:val="28"/>
          <w:szCs w:val="28"/>
        </w:rPr>
      </w:pPr>
      <w:r w:rsidRPr="00EF192A">
        <w:rPr>
          <w:rStyle w:val="SubtleEmphasis"/>
          <w:rFonts w:hint="eastAsia"/>
          <w:i w:val="0"/>
          <w:color w:val="FF0000"/>
          <w:sz w:val="28"/>
          <w:szCs w:val="28"/>
        </w:rPr>
        <w:t>大学生创新创业训练计划项目经费专款专用，主要开支有材料费、印刷费、资料费、邮寄费、交通费、差旅费、评审费等。经费由学院统一授权给项目负责人。按项目实施过程中产生的费用票据经指导教师确认签字后，按学校财务部门要求完成报销。</w:t>
      </w:r>
    </w:p>
    <w:p w:rsidR="008D127E" w:rsidRPr="00F04C5C" w:rsidRDefault="008D127E" w:rsidP="005231EC">
      <w:pPr>
        <w:ind w:firstLineChars="202" w:firstLine="31680"/>
        <w:rPr>
          <w:rStyle w:val="SubtleEmphasis"/>
          <w:b/>
          <w:i w:val="0"/>
          <w:color w:val="000000"/>
          <w:sz w:val="28"/>
          <w:szCs w:val="28"/>
        </w:rPr>
      </w:pPr>
      <w:r>
        <w:rPr>
          <w:rStyle w:val="SubtleEmphasis"/>
          <w:rFonts w:hint="eastAsia"/>
          <w:b/>
          <w:i w:val="0"/>
          <w:color w:val="000000"/>
          <w:sz w:val="28"/>
          <w:szCs w:val="28"/>
        </w:rPr>
        <w:t>三、</w:t>
      </w:r>
      <w:r w:rsidRPr="00F04C5C">
        <w:rPr>
          <w:rStyle w:val="SubtleEmphasis"/>
          <w:rFonts w:hint="eastAsia"/>
          <w:b/>
          <w:i w:val="0"/>
          <w:color w:val="000000"/>
          <w:sz w:val="28"/>
          <w:szCs w:val="28"/>
        </w:rPr>
        <w:t>项目</w:t>
      </w:r>
      <w:r>
        <w:rPr>
          <w:rStyle w:val="SubtleEmphasis"/>
          <w:rFonts w:hint="eastAsia"/>
          <w:b/>
          <w:i w:val="0"/>
          <w:color w:val="000000"/>
          <w:sz w:val="28"/>
          <w:szCs w:val="28"/>
        </w:rPr>
        <w:t>成果要求</w:t>
      </w:r>
    </w:p>
    <w:p w:rsidR="008D127E" w:rsidRPr="00700BF7" w:rsidRDefault="008D127E" w:rsidP="005231EC">
      <w:pPr>
        <w:ind w:firstLineChars="202" w:firstLine="31680"/>
        <w:rPr>
          <w:rStyle w:val="SubtleEmphasis"/>
          <w:rFonts w:ascii="宋体"/>
          <w:i w:val="0"/>
          <w:iCs w:val="0"/>
          <w:color w:val="000000"/>
          <w:sz w:val="28"/>
          <w:szCs w:val="28"/>
        </w:rPr>
      </w:pPr>
      <w:r>
        <w:rPr>
          <w:rStyle w:val="SubtleEmphasis"/>
          <w:b/>
          <w:i w:val="0"/>
          <w:color w:val="000000"/>
          <w:sz w:val="28"/>
          <w:szCs w:val="28"/>
        </w:rPr>
        <w:t>1</w:t>
      </w:r>
      <w:r w:rsidRPr="00791C7D">
        <w:rPr>
          <w:rStyle w:val="SubtleEmphasis"/>
          <w:b/>
          <w:i w:val="0"/>
          <w:color w:val="000000"/>
          <w:sz w:val="28"/>
          <w:szCs w:val="28"/>
        </w:rPr>
        <w:t>.</w:t>
      </w:r>
      <w:r w:rsidRPr="00D86D8C">
        <w:rPr>
          <w:rStyle w:val="SubtleEmphasis"/>
          <w:rFonts w:hint="eastAsia"/>
          <w:i w:val="0"/>
          <w:color w:val="000000"/>
          <w:sz w:val="28"/>
          <w:szCs w:val="28"/>
        </w:rPr>
        <w:t>学生</w:t>
      </w:r>
      <w:r>
        <w:rPr>
          <w:rStyle w:val="SubtleEmphasis"/>
          <w:rFonts w:hint="eastAsia"/>
          <w:i w:val="0"/>
          <w:color w:val="000000"/>
          <w:sz w:val="28"/>
          <w:szCs w:val="28"/>
        </w:rPr>
        <w:t>必须提交</w:t>
      </w:r>
      <w:r w:rsidRPr="00D86D8C">
        <w:rPr>
          <w:rStyle w:val="SubtleEmphasis"/>
          <w:rFonts w:hint="eastAsia"/>
          <w:i w:val="0"/>
          <w:color w:val="000000"/>
          <w:sz w:val="28"/>
          <w:szCs w:val="28"/>
        </w:rPr>
        <w:t>研究总结报告，</w:t>
      </w:r>
      <w:r>
        <w:rPr>
          <w:rStyle w:val="SubtleEmphasis"/>
          <w:rFonts w:hint="eastAsia"/>
          <w:i w:val="0"/>
          <w:color w:val="000000"/>
          <w:sz w:val="28"/>
          <w:szCs w:val="28"/>
        </w:rPr>
        <w:t>同时</w:t>
      </w:r>
      <w:r w:rsidRPr="00700BF7">
        <w:rPr>
          <w:rStyle w:val="SubtleEmphasis"/>
          <w:rFonts w:ascii="宋体" w:hAnsi="宋体" w:hint="eastAsia"/>
          <w:i w:val="0"/>
          <w:iCs w:val="0"/>
          <w:color w:val="000000"/>
          <w:sz w:val="28"/>
          <w:szCs w:val="28"/>
        </w:rPr>
        <w:t>学校鼓励项目研究</w:t>
      </w:r>
      <w:r w:rsidRPr="00D86D8C">
        <w:rPr>
          <w:rStyle w:val="SubtleEmphasis"/>
          <w:rFonts w:hint="eastAsia"/>
          <w:i w:val="0"/>
          <w:color w:val="000000"/>
          <w:sz w:val="28"/>
          <w:szCs w:val="28"/>
        </w:rPr>
        <w:t>成果</w:t>
      </w:r>
      <w:r w:rsidRPr="00700BF7">
        <w:rPr>
          <w:rStyle w:val="SubtleEmphasis"/>
          <w:rFonts w:ascii="宋体" w:hAnsi="宋体" w:hint="eastAsia"/>
          <w:i w:val="0"/>
          <w:iCs w:val="0"/>
          <w:color w:val="000000"/>
          <w:sz w:val="28"/>
          <w:szCs w:val="28"/>
        </w:rPr>
        <w:t>转化，如发表论文、申请专利、申请技术成果鉴定、研制产品、推广软件等。</w:t>
      </w:r>
    </w:p>
    <w:p w:rsidR="008D127E" w:rsidRDefault="008D127E" w:rsidP="005231EC">
      <w:pPr>
        <w:ind w:firstLineChars="202" w:firstLine="31680"/>
        <w:rPr>
          <w:rStyle w:val="SubtleEmphasis"/>
          <w:rFonts w:ascii="宋体"/>
          <w:i w:val="0"/>
          <w:iCs w:val="0"/>
          <w:color w:val="000000"/>
          <w:sz w:val="28"/>
          <w:szCs w:val="28"/>
        </w:rPr>
      </w:pPr>
      <w:r>
        <w:rPr>
          <w:rStyle w:val="SubtleEmphasis"/>
          <w:b/>
          <w:i w:val="0"/>
          <w:color w:val="000000"/>
          <w:sz w:val="28"/>
          <w:szCs w:val="28"/>
        </w:rPr>
        <w:t>2</w:t>
      </w:r>
      <w:r w:rsidRPr="00791C7D">
        <w:rPr>
          <w:rStyle w:val="SubtleEmphasis"/>
          <w:b/>
          <w:i w:val="0"/>
          <w:color w:val="000000"/>
          <w:sz w:val="28"/>
          <w:szCs w:val="28"/>
        </w:rPr>
        <w:t>.</w:t>
      </w:r>
      <w:r w:rsidRPr="00700BF7">
        <w:rPr>
          <w:rStyle w:val="SubtleEmphasis"/>
          <w:rFonts w:ascii="宋体" w:hAnsi="宋体" w:hint="eastAsia"/>
          <w:i w:val="0"/>
          <w:iCs w:val="0"/>
          <w:color w:val="000000"/>
          <w:sz w:val="28"/>
          <w:szCs w:val="28"/>
        </w:rPr>
        <w:t>对特别优秀且取得重大成果的项目成员，由学院工作指导小组及专家组推荐，经学校专家委员会审核，可获得推荐免试研究生资格。</w:t>
      </w:r>
    </w:p>
    <w:p w:rsidR="008D127E" w:rsidRPr="00D86D8C" w:rsidRDefault="008D127E" w:rsidP="005231EC">
      <w:pPr>
        <w:ind w:firstLineChars="202" w:firstLine="31680"/>
        <w:rPr>
          <w:rStyle w:val="SubtleEmphasis"/>
          <w:rFonts w:ascii="宋体"/>
          <w:i w:val="0"/>
          <w:iCs w:val="0"/>
          <w:color w:val="000000"/>
          <w:sz w:val="28"/>
          <w:szCs w:val="28"/>
        </w:rPr>
      </w:pPr>
      <w:r>
        <w:rPr>
          <w:rStyle w:val="SubtleEmphasis"/>
          <w:b/>
          <w:i w:val="0"/>
          <w:color w:val="000000"/>
          <w:sz w:val="28"/>
          <w:szCs w:val="28"/>
        </w:rPr>
        <w:t>3</w:t>
      </w:r>
      <w:r w:rsidRPr="00791C7D">
        <w:rPr>
          <w:rStyle w:val="SubtleEmphasis"/>
          <w:b/>
          <w:i w:val="0"/>
          <w:color w:val="000000"/>
          <w:sz w:val="28"/>
          <w:szCs w:val="28"/>
        </w:rPr>
        <w:t>.</w:t>
      </w:r>
      <w:r w:rsidRPr="00D86D8C">
        <w:rPr>
          <w:rStyle w:val="SubtleEmphasis"/>
          <w:rFonts w:ascii="宋体" w:hAnsi="宋体" w:hint="eastAsia"/>
          <w:i w:val="0"/>
          <w:color w:val="000000"/>
          <w:sz w:val="28"/>
          <w:szCs w:val="28"/>
        </w:rPr>
        <w:t>鼓励学生与</w:t>
      </w:r>
      <w:r w:rsidRPr="00D86D8C">
        <w:rPr>
          <w:rStyle w:val="SubtleEmphasis"/>
          <w:rFonts w:ascii="宋体" w:hint="eastAsia"/>
          <w:i w:val="0"/>
          <w:color w:val="000000"/>
          <w:sz w:val="28"/>
          <w:szCs w:val="28"/>
        </w:rPr>
        <w:t>“</w:t>
      </w:r>
      <w:r w:rsidRPr="00D86D8C">
        <w:rPr>
          <w:rStyle w:val="SubtleEmphasis"/>
          <w:rFonts w:ascii="宋体" w:hAnsi="宋体" w:hint="eastAsia"/>
          <w:i w:val="0"/>
          <w:color w:val="000000"/>
          <w:sz w:val="28"/>
          <w:szCs w:val="28"/>
        </w:rPr>
        <w:t>毕业论文（设计）</w:t>
      </w:r>
      <w:r w:rsidRPr="00D86D8C">
        <w:rPr>
          <w:rStyle w:val="SubtleEmphasis"/>
          <w:rFonts w:ascii="宋体" w:hint="eastAsia"/>
          <w:i w:val="0"/>
          <w:color w:val="000000"/>
          <w:sz w:val="28"/>
          <w:szCs w:val="28"/>
        </w:rPr>
        <w:t>”</w:t>
      </w:r>
      <w:r w:rsidRPr="00D86D8C">
        <w:rPr>
          <w:rStyle w:val="SubtleEmphasis"/>
          <w:rFonts w:ascii="宋体" w:hAnsi="宋体" w:hint="eastAsia"/>
          <w:i w:val="0"/>
          <w:color w:val="000000"/>
          <w:sz w:val="28"/>
          <w:szCs w:val="28"/>
        </w:rPr>
        <w:t>或学科竞赛等其他学习环节结合，将项目研究继续深化，培育出更好的研究成果。</w:t>
      </w:r>
    </w:p>
    <w:p w:rsidR="008D127E" w:rsidRDefault="008D127E" w:rsidP="005231EC">
      <w:pPr>
        <w:ind w:firstLineChars="202" w:firstLine="31680"/>
        <w:rPr>
          <w:rStyle w:val="SubtleEmphasis"/>
          <w:b/>
          <w:i w:val="0"/>
          <w:color w:val="000000"/>
          <w:sz w:val="28"/>
          <w:szCs w:val="28"/>
        </w:rPr>
      </w:pPr>
      <w:r>
        <w:rPr>
          <w:rStyle w:val="SubtleEmphasis"/>
          <w:rFonts w:hint="eastAsia"/>
          <w:b/>
          <w:i w:val="0"/>
          <w:color w:val="000000"/>
          <w:sz w:val="28"/>
          <w:szCs w:val="28"/>
        </w:rPr>
        <w:t>四、</w:t>
      </w:r>
      <w:r w:rsidRPr="00791C7D">
        <w:rPr>
          <w:rStyle w:val="SubtleEmphasis"/>
          <w:rFonts w:hint="eastAsia"/>
          <w:b/>
          <w:i w:val="0"/>
          <w:color w:val="000000"/>
          <w:sz w:val="28"/>
          <w:szCs w:val="28"/>
        </w:rPr>
        <w:t>结题</w:t>
      </w:r>
      <w:r>
        <w:rPr>
          <w:rStyle w:val="SubtleEmphasis"/>
          <w:rFonts w:hint="eastAsia"/>
          <w:b/>
          <w:i w:val="0"/>
          <w:color w:val="000000"/>
          <w:sz w:val="28"/>
          <w:szCs w:val="28"/>
        </w:rPr>
        <w:t>验收</w:t>
      </w:r>
    </w:p>
    <w:p w:rsidR="008D127E" w:rsidRPr="00D86D8C" w:rsidRDefault="008D127E" w:rsidP="005231EC">
      <w:pPr>
        <w:ind w:firstLineChars="202" w:firstLine="31680"/>
        <w:rPr>
          <w:rStyle w:val="SubtleEmphasis"/>
          <w:b/>
          <w:i w:val="0"/>
          <w:color w:val="000000"/>
          <w:sz w:val="28"/>
          <w:szCs w:val="28"/>
        </w:rPr>
      </w:pPr>
      <w:r w:rsidRPr="00D86D8C">
        <w:rPr>
          <w:rStyle w:val="SubtleEmphasis"/>
          <w:b/>
          <w:i w:val="0"/>
          <w:color w:val="000000"/>
          <w:sz w:val="28"/>
          <w:szCs w:val="28"/>
        </w:rPr>
        <w:t>1.</w:t>
      </w:r>
      <w:r w:rsidRPr="00D86D8C">
        <w:rPr>
          <w:rStyle w:val="SubtleEmphasis"/>
          <w:rFonts w:hint="eastAsia"/>
          <w:b/>
          <w:i w:val="0"/>
          <w:color w:val="000000"/>
          <w:sz w:val="28"/>
          <w:szCs w:val="28"/>
        </w:rPr>
        <w:t>结题资格审核</w:t>
      </w:r>
    </w:p>
    <w:p w:rsidR="008D127E" w:rsidRPr="00D86D8C" w:rsidRDefault="008D127E" w:rsidP="005231EC">
      <w:pPr>
        <w:ind w:firstLineChars="202" w:firstLine="31680"/>
        <w:rPr>
          <w:rStyle w:val="SubtleEmphasis"/>
          <w:i w:val="0"/>
          <w:color w:val="000000"/>
          <w:sz w:val="28"/>
          <w:szCs w:val="28"/>
        </w:rPr>
      </w:pPr>
      <w:r>
        <w:rPr>
          <w:rStyle w:val="SubtleEmphasis"/>
          <w:rFonts w:hint="eastAsia"/>
          <w:i w:val="0"/>
          <w:color w:val="000000"/>
          <w:sz w:val="28"/>
          <w:szCs w:val="28"/>
        </w:rPr>
        <w:t>本科教学办</w:t>
      </w:r>
      <w:r w:rsidRPr="00D86D8C">
        <w:rPr>
          <w:rStyle w:val="SubtleEmphasis"/>
          <w:rFonts w:hint="eastAsia"/>
          <w:i w:val="0"/>
          <w:color w:val="000000"/>
          <w:sz w:val="28"/>
          <w:szCs w:val="28"/>
        </w:rPr>
        <w:t>负责对学生进行结题资格审核，审核内容包括：指导教师项目实施记录书面意见、日常考勤情况，成果资料等。成果资料包括项目阶段性成果报告、研究总结报告，发表论文、专利证书，实验装置、产品、作品、软件说明书、设计说明书等，以及成果推广应用的证明材料。</w:t>
      </w:r>
    </w:p>
    <w:p w:rsidR="008D127E" w:rsidRPr="00D86D8C" w:rsidRDefault="008D127E" w:rsidP="005231EC">
      <w:pPr>
        <w:ind w:firstLineChars="202" w:firstLine="31680"/>
        <w:rPr>
          <w:rStyle w:val="SubtleEmphasis"/>
          <w:i w:val="0"/>
          <w:color w:val="000000"/>
          <w:sz w:val="28"/>
          <w:szCs w:val="28"/>
        </w:rPr>
      </w:pPr>
      <w:r w:rsidRPr="00D86D8C">
        <w:rPr>
          <w:rStyle w:val="SubtleEmphasis"/>
          <w:b/>
          <w:i w:val="0"/>
          <w:color w:val="000000"/>
          <w:sz w:val="28"/>
          <w:szCs w:val="28"/>
        </w:rPr>
        <w:t>2.</w:t>
      </w:r>
      <w:r w:rsidRPr="00D86D8C">
        <w:rPr>
          <w:rStyle w:val="SubtleEmphasis"/>
          <w:rFonts w:hint="eastAsia"/>
          <w:b/>
          <w:i w:val="0"/>
          <w:color w:val="000000"/>
          <w:sz w:val="28"/>
          <w:szCs w:val="28"/>
        </w:rPr>
        <w:t>答辩环节</w:t>
      </w:r>
      <w:r w:rsidRPr="00D86D8C">
        <w:rPr>
          <w:rStyle w:val="SubtleEmphasis"/>
          <w:b/>
          <w:i w:val="0"/>
          <w:color w:val="000000"/>
          <w:sz w:val="28"/>
          <w:szCs w:val="28"/>
        </w:rPr>
        <w:br/>
      </w:r>
      <w:r w:rsidRPr="00D86D8C">
        <w:rPr>
          <w:rStyle w:val="SubtleEmphasis"/>
          <w:rFonts w:hint="eastAsia"/>
          <w:i w:val="0"/>
          <w:color w:val="000000"/>
          <w:sz w:val="28"/>
          <w:szCs w:val="28"/>
        </w:rPr>
        <w:t>由</w:t>
      </w:r>
      <w:r>
        <w:rPr>
          <w:rStyle w:val="SubtleEmphasis"/>
          <w:rFonts w:hint="eastAsia"/>
          <w:i w:val="0"/>
          <w:color w:val="000000"/>
          <w:sz w:val="28"/>
          <w:szCs w:val="28"/>
        </w:rPr>
        <w:t>学院</w:t>
      </w:r>
      <w:r w:rsidRPr="00D86D8C">
        <w:rPr>
          <w:rStyle w:val="SubtleEmphasis"/>
          <w:rFonts w:hint="eastAsia"/>
          <w:i w:val="0"/>
          <w:color w:val="000000"/>
          <w:sz w:val="28"/>
          <w:szCs w:val="28"/>
        </w:rPr>
        <w:t>统一组织答辩。每个答辩小组设组长</w:t>
      </w:r>
      <w:r w:rsidRPr="00D86D8C">
        <w:rPr>
          <w:rStyle w:val="SubtleEmphasis"/>
          <w:i w:val="0"/>
          <w:color w:val="000000"/>
          <w:sz w:val="28"/>
          <w:szCs w:val="28"/>
        </w:rPr>
        <w:t>1</w:t>
      </w:r>
      <w:r w:rsidRPr="00D86D8C">
        <w:rPr>
          <w:rStyle w:val="SubtleEmphasis"/>
          <w:rFonts w:hint="eastAsia"/>
          <w:i w:val="0"/>
          <w:color w:val="000000"/>
          <w:sz w:val="28"/>
          <w:szCs w:val="28"/>
        </w:rPr>
        <w:t>名，成员由各所推荐</w:t>
      </w:r>
      <w:r w:rsidRPr="00D86D8C">
        <w:rPr>
          <w:rStyle w:val="SubtleEmphasis"/>
          <w:i w:val="0"/>
          <w:color w:val="000000"/>
          <w:sz w:val="28"/>
          <w:szCs w:val="28"/>
        </w:rPr>
        <w:t>2</w:t>
      </w:r>
      <w:r w:rsidRPr="00D86D8C">
        <w:rPr>
          <w:rStyle w:val="SubtleEmphasis"/>
          <w:rFonts w:hint="eastAsia"/>
          <w:i w:val="0"/>
          <w:color w:val="000000"/>
          <w:sz w:val="28"/>
          <w:szCs w:val="28"/>
        </w:rPr>
        <w:t>名教师组成；学生分组打破指导教师归属，根据现场答辩情况</w:t>
      </w:r>
      <w:r w:rsidRPr="00D86D8C">
        <w:rPr>
          <w:rFonts w:ascii="仿宋_GB2312" w:eastAsia="仿宋_GB2312" w:hint="eastAsia"/>
          <w:color w:val="000000"/>
          <w:sz w:val="32"/>
          <w:szCs w:val="32"/>
        </w:rPr>
        <w:t>，结合</w:t>
      </w:r>
      <w:r w:rsidRPr="00D86D8C">
        <w:rPr>
          <w:rStyle w:val="SubtleEmphasis"/>
          <w:rFonts w:hint="eastAsia"/>
          <w:i w:val="0"/>
          <w:color w:val="000000"/>
          <w:sz w:val="28"/>
          <w:szCs w:val="28"/>
        </w:rPr>
        <w:t>指导教师项目实施记录书面意见及其他相关材料，给出书面评语和验收成绩（优秀、良好、中等、合格或不合格）。</w:t>
      </w:r>
    </w:p>
    <w:p w:rsidR="008D127E" w:rsidRPr="0094765D" w:rsidRDefault="008D127E" w:rsidP="005231EC">
      <w:pPr>
        <w:ind w:firstLineChars="202" w:firstLine="31680"/>
        <w:rPr>
          <w:rStyle w:val="SubtleEmphasis"/>
          <w:b/>
          <w:i w:val="0"/>
          <w:color w:val="auto"/>
          <w:sz w:val="28"/>
          <w:szCs w:val="28"/>
        </w:rPr>
      </w:pPr>
      <w:r w:rsidRPr="0094765D">
        <w:rPr>
          <w:rStyle w:val="SubtleEmphasis"/>
          <w:rFonts w:hint="eastAsia"/>
          <w:b/>
          <w:i w:val="0"/>
          <w:color w:val="auto"/>
          <w:sz w:val="28"/>
          <w:szCs w:val="28"/>
        </w:rPr>
        <w:t>五、立项、中检、验收结题成绩评定标准</w:t>
      </w:r>
    </w:p>
    <w:p w:rsidR="008D127E" w:rsidRPr="0094765D" w:rsidRDefault="008D127E" w:rsidP="005231EC">
      <w:pPr>
        <w:ind w:firstLineChars="202" w:firstLine="31680"/>
        <w:rPr>
          <w:rStyle w:val="SubtleEmphasis"/>
          <w:i w:val="0"/>
          <w:color w:val="auto"/>
          <w:sz w:val="28"/>
          <w:szCs w:val="28"/>
        </w:rPr>
      </w:pPr>
      <w:r w:rsidRPr="0094765D">
        <w:rPr>
          <w:rStyle w:val="SubtleEmphasis"/>
          <w:rFonts w:hint="eastAsia"/>
          <w:i w:val="0"/>
          <w:color w:val="auto"/>
          <w:sz w:val="28"/>
          <w:szCs w:val="28"/>
        </w:rPr>
        <w:t>验收成绩分为优秀、良好、中等、合格和不合格。</w:t>
      </w:r>
      <w:bookmarkStart w:id="0" w:name="_GoBack"/>
      <w:bookmarkEnd w:id="0"/>
    </w:p>
    <w:p w:rsidR="008D127E" w:rsidRPr="00EF25C3" w:rsidRDefault="008D127E" w:rsidP="005231EC">
      <w:pPr>
        <w:ind w:firstLineChars="202" w:firstLine="31680"/>
        <w:rPr>
          <w:rStyle w:val="SubtleEmphasis"/>
          <w:b/>
          <w:i w:val="0"/>
          <w:color w:val="000000"/>
          <w:sz w:val="28"/>
          <w:szCs w:val="28"/>
        </w:rPr>
      </w:pPr>
      <w:r>
        <w:rPr>
          <w:rStyle w:val="SubtleEmphasis"/>
          <w:rFonts w:hint="eastAsia"/>
          <w:b/>
          <w:i w:val="0"/>
          <w:color w:val="000000"/>
          <w:sz w:val="28"/>
          <w:szCs w:val="28"/>
        </w:rPr>
        <w:t>六、</w:t>
      </w:r>
      <w:r w:rsidRPr="00EF25C3">
        <w:rPr>
          <w:rStyle w:val="SubtleEmphasis"/>
          <w:rFonts w:hint="eastAsia"/>
          <w:b/>
          <w:i w:val="0"/>
          <w:color w:val="000000"/>
          <w:sz w:val="28"/>
          <w:szCs w:val="28"/>
        </w:rPr>
        <w:t>政策</w:t>
      </w:r>
      <w:r>
        <w:rPr>
          <w:rStyle w:val="SubtleEmphasis"/>
          <w:rFonts w:hint="eastAsia"/>
          <w:b/>
          <w:i w:val="0"/>
          <w:color w:val="000000"/>
          <w:sz w:val="28"/>
          <w:szCs w:val="28"/>
        </w:rPr>
        <w:t>保障</w:t>
      </w:r>
    </w:p>
    <w:p w:rsidR="008D127E" w:rsidRPr="00EF192A" w:rsidRDefault="008D127E" w:rsidP="004D68AE">
      <w:pPr>
        <w:ind w:firstLineChars="202" w:firstLine="31680"/>
        <w:rPr>
          <w:rStyle w:val="SubtleEmphasis"/>
          <w:i w:val="0"/>
          <w:color w:val="FF0000"/>
          <w:sz w:val="28"/>
          <w:szCs w:val="28"/>
        </w:rPr>
      </w:pPr>
      <w:r w:rsidRPr="00072C65">
        <w:rPr>
          <w:rStyle w:val="SubtleEmphasis"/>
          <w:rFonts w:hint="eastAsia"/>
          <w:i w:val="0"/>
          <w:color w:val="auto"/>
          <w:sz w:val="28"/>
          <w:szCs w:val="28"/>
        </w:rPr>
        <w:t>（</w:t>
      </w:r>
      <w:r w:rsidRPr="00072C65">
        <w:rPr>
          <w:rStyle w:val="SubtleEmphasis"/>
          <w:i w:val="0"/>
          <w:color w:val="auto"/>
          <w:sz w:val="28"/>
          <w:szCs w:val="28"/>
        </w:rPr>
        <w:t>1</w:t>
      </w:r>
      <w:r w:rsidRPr="00072C65">
        <w:rPr>
          <w:rStyle w:val="SubtleEmphasis"/>
          <w:rFonts w:hint="eastAsia"/>
          <w:i w:val="0"/>
          <w:color w:val="auto"/>
          <w:sz w:val="28"/>
          <w:szCs w:val="28"/>
        </w:rPr>
        <w:t>）</w:t>
      </w:r>
      <w:r w:rsidRPr="00EF192A">
        <w:rPr>
          <w:rStyle w:val="SubtleEmphasis"/>
          <w:rFonts w:hint="eastAsia"/>
          <w:i w:val="0"/>
          <w:color w:val="FF0000"/>
          <w:sz w:val="28"/>
          <w:szCs w:val="28"/>
        </w:rPr>
        <w:t>完成项目者，可按学校相关文件规定记第二课堂相应学分。</w:t>
      </w:r>
    </w:p>
    <w:p w:rsidR="008D127E" w:rsidRPr="00072C65" w:rsidRDefault="008D127E" w:rsidP="005231EC">
      <w:pPr>
        <w:ind w:firstLineChars="202" w:firstLine="31680"/>
        <w:rPr>
          <w:rStyle w:val="SubtleEmphasis"/>
          <w:i w:val="0"/>
          <w:color w:val="FF0000"/>
          <w:sz w:val="28"/>
          <w:szCs w:val="28"/>
        </w:rPr>
      </w:pPr>
      <w:r w:rsidRPr="00072C65">
        <w:rPr>
          <w:rStyle w:val="SubtleEmphasis"/>
          <w:rFonts w:hint="eastAsia"/>
          <w:i w:val="0"/>
          <w:color w:val="auto"/>
          <w:sz w:val="28"/>
          <w:szCs w:val="28"/>
        </w:rPr>
        <w:t>（</w:t>
      </w:r>
      <w:r w:rsidRPr="00072C65">
        <w:rPr>
          <w:rStyle w:val="SubtleEmphasis"/>
          <w:i w:val="0"/>
          <w:color w:val="auto"/>
          <w:sz w:val="28"/>
          <w:szCs w:val="28"/>
        </w:rPr>
        <w:t>2</w:t>
      </w:r>
      <w:r w:rsidRPr="00072C65">
        <w:rPr>
          <w:rStyle w:val="SubtleEmphasis"/>
          <w:rFonts w:hint="eastAsia"/>
          <w:i w:val="0"/>
          <w:color w:val="auto"/>
          <w:sz w:val="28"/>
          <w:szCs w:val="28"/>
        </w:rPr>
        <w:t>）</w:t>
      </w:r>
      <w:r>
        <w:rPr>
          <w:rStyle w:val="gmail-msosubtleemphasis"/>
          <w:rFonts w:hint="eastAsia"/>
          <w:color w:val="FF0000"/>
          <w:sz w:val="28"/>
          <w:szCs w:val="28"/>
          <w:shd w:val="clear" w:color="auto" w:fill="FFFFFF"/>
        </w:rPr>
        <w:t>对于指导大学生科研训练计划项目的教师，项目结题验收成绩为合格，按</w:t>
      </w:r>
      <w:r>
        <w:rPr>
          <w:rStyle w:val="gmail-msosubtleemphasis"/>
          <w:color w:val="FF0000"/>
          <w:sz w:val="28"/>
          <w:szCs w:val="28"/>
          <w:shd w:val="clear" w:color="auto" w:fill="FFFFFF"/>
        </w:rPr>
        <w:t>8</w:t>
      </w:r>
      <w:r>
        <w:rPr>
          <w:rStyle w:val="gmail-msosubtleemphasis"/>
          <w:rFonts w:hint="eastAsia"/>
          <w:color w:val="FF0000"/>
          <w:sz w:val="28"/>
          <w:szCs w:val="28"/>
          <w:shd w:val="clear" w:color="auto" w:fill="FFFFFF"/>
        </w:rPr>
        <w:t>学时计工作量，项目验收成绩为中等或良好，按</w:t>
      </w:r>
      <w:r>
        <w:rPr>
          <w:rStyle w:val="gmail-msosubtleemphasis"/>
          <w:color w:val="FF0000"/>
          <w:sz w:val="28"/>
          <w:szCs w:val="28"/>
          <w:shd w:val="clear" w:color="auto" w:fill="FFFFFF"/>
        </w:rPr>
        <w:t>16</w:t>
      </w:r>
      <w:r>
        <w:rPr>
          <w:rStyle w:val="gmail-msosubtleemphasis"/>
          <w:rFonts w:hint="eastAsia"/>
          <w:color w:val="FF0000"/>
          <w:sz w:val="28"/>
          <w:szCs w:val="28"/>
          <w:shd w:val="clear" w:color="auto" w:fill="FFFFFF"/>
        </w:rPr>
        <w:t>学时计工作量，项目验收成绩为优秀，按</w:t>
      </w:r>
      <w:r>
        <w:rPr>
          <w:rStyle w:val="gmail-msosubtleemphasis"/>
          <w:color w:val="FF0000"/>
          <w:sz w:val="28"/>
          <w:szCs w:val="28"/>
          <w:shd w:val="clear" w:color="auto" w:fill="FFFFFF"/>
        </w:rPr>
        <w:t>24</w:t>
      </w:r>
      <w:r>
        <w:rPr>
          <w:rStyle w:val="gmail-msosubtleemphasis"/>
          <w:rFonts w:hint="eastAsia"/>
          <w:color w:val="FF0000"/>
          <w:sz w:val="28"/>
          <w:szCs w:val="28"/>
          <w:shd w:val="clear" w:color="auto" w:fill="FFFFFF"/>
        </w:rPr>
        <w:t>学时计工作量。</w:t>
      </w:r>
    </w:p>
    <w:p w:rsidR="008D127E" w:rsidRPr="00072C65" w:rsidRDefault="008D127E" w:rsidP="005231EC">
      <w:pPr>
        <w:ind w:firstLineChars="202" w:firstLine="31680"/>
        <w:rPr>
          <w:rStyle w:val="SubtleEmphasis"/>
          <w:i w:val="0"/>
          <w:color w:val="auto"/>
          <w:sz w:val="28"/>
          <w:szCs w:val="28"/>
        </w:rPr>
      </w:pPr>
      <w:r w:rsidRPr="00072C65">
        <w:rPr>
          <w:rStyle w:val="SubtleEmphasis"/>
          <w:rFonts w:hint="eastAsia"/>
          <w:i w:val="0"/>
          <w:color w:val="auto"/>
          <w:sz w:val="28"/>
          <w:szCs w:val="28"/>
        </w:rPr>
        <w:t>（</w:t>
      </w:r>
      <w:r w:rsidRPr="00072C65">
        <w:rPr>
          <w:rStyle w:val="SubtleEmphasis"/>
          <w:i w:val="0"/>
          <w:color w:val="auto"/>
          <w:sz w:val="28"/>
          <w:szCs w:val="28"/>
        </w:rPr>
        <w:t>3</w:t>
      </w:r>
      <w:r w:rsidRPr="00072C65">
        <w:rPr>
          <w:rStyle w:val="SubtleEmphasis"/>
          <w:rFonts w:hint="eastAsia"/>
          <w:i w:val="0"/>
          <w:color w:val="auto"/>
          <w:sz w:val="28"/>
          <w:szCs w:val="28"/>
        </w:rPr>
        <w:t>）经学院专家组结题评审获得优秀的项目，每项奖励学生</w:t>
      </w:r>
      <w:r>
        <w:rPr>
          <w:rStyle w:val="SubtleEmphasis"/>
          <w:i w:val="0"/>
          <w:color w:val="auto"/>
          <w:sz w:val="28"/>
          <w:szCs w:val="28"/>
        </w:rPr>
        <w:t>8</w:t>
      </w:r>
      <w:r w:rsidRPr="00072C65">
        <w:rPr>
          <w:rStyle w:val="SubtleEmphasis"/>
          <w:i w:val="0"/>
          <w:color w:val="auto"/>
          <w:sz w:val="28"/>
          <w:szCs w:val="28"/>
        </w:rPr>
        <w:t>00</w:t>
      </w:r>
      <w:r w:rsidRPr="00072C65">
        <w:rPr>
          <w:rStyle w:val="SubtleEmphasis"/>
          <w:rFonts w:hint="eastAsia"/>
          <w:i w:val="0"/>
          <w:color w:val="auto"/>
          <w:sz w:val="28"/>
          <w:szCs w:val="28"/>
        </w:rPr>
        <w:t>元。</w:t>
      </w:r>
    </w:p>
    <w:p w:rsidR="008D127E" w:rsidRDefault="008D127E" w:rsidP="005231EC">
      <w:pPr>
        <w:ind w:firstLineChars="202" w:firstLine="31680"/>
        <w:rPr>
          <w:rStyle w:val="SubtleEmphasis"/>
          <w:i w:val="0"/>
          <w:color w:val="auto"/>
          <w:sz w:val="28"/>
          <w:szCs w:val="28"/>
        </w:rPr>
      </w:pPr>
      <w:r w:rsidRPr="00072C65">
        <w:rPr>
          <w:rStyle w:val="SubtleEmphasis"/>
          <w:rFonts w:hint="eastAsia"/>
          <w:i w:val="0"/>
          <w:color w:val="auto"/>
          <w:sz w:val="28"/>
          <w:szCs w:val="28"/>
        </w:rPr>
        <w:t>（</w:t>
      </w:r>
      <w:r w:rsidRPr="00072C65">
        <w:rPr>
          <w:rStyle w:val="SubtleEmphasis"/>
          <w:i w:val="0"/>
          <w:color w:val="auto"/>
          <w:sz w:val="28"/>
          <w:szCs w:val="28"/>
        </w:rPr>
        <w:t>4</w:t>
      </w:r>
      <w:r w:rsidRPr="00072C65">
        <w:rPr>
          <w:rStyle w:val="SubtleEmphasis"/>
          <w:rFonts w:hint="eastAsia"/>
          <w:i w:val="0"/>
          <w:color w:val="auto"/>
          <w:sz w:val="28"/>
          <w:szCs w:val="28"/>
        </w:rPr>
        <w:t>）在公开刊物发表论文的奖励措施</w:t>
      </w:r>
    </w:p>
    <w:p w:rsidR="008D127E" w:rsidRDefault="008D127E" w:rsidP="005231EC">
      <w:pPr>
        <w:ind w:firstLineChars="202" w:firstLine="31680"/>
        <w:rPr>
          <w:rStyle w:val="SubtleEmphasis"/>
          <w:i w:val="0"/>
          <w:color w:val="auto"/>
          <w:sz w:val="28"/>
          <w:szCs w:val="28"/>
        </w:rPr>
      </w:pPr>
      <w:r>
        <w:rPr>
          <w:rStyle w:val="SubtleEmphasis"/>
          <w:rFonts w:hint="eastAsia"/>
          <w:i w:val="0"/>
          <w:color w:val="auto"/>
          <w:sz w:val="28"/>
          <w:szCs w:val="28"/>
        </w:rPr>
        <w:t>参照学院现有奖励措施，在奖学金、保研加分方面予以奖励。</w:t>
      </w:r>
    </w:p>
    <w:p w:rsidR="008D127E" w:rsidRPr="000B790D" w:rsidRDefault="008D127E" w:rsidP="005231EC">
      <w:pPr>
        <w:ind w:firstLineChars="202" w:firstLine="31680"/>
        <w:rPr>
          <w:rStyle w:val="SubtleEmphasis"/>
          <w:i w:val="0"/>
          <w:color w:val="auto"/>
          <w:sz w:val="28"/>
          <w:szCs w:val="28"/>
        </w:rPr>
      </w:pPr>
      <w:r w:rsidRPr="00072C65">
        <w:rPr>
          <w:rStyle w:val="SubtleEmphasis"/>
          <w:rFonts w:hint="eastAsia"/>
          <w:i w:val="0"/>
          <w:color w:val="auto"/>
          <w:sz w:val="28"/>
          <w:szCs w:val="28"/>
        </w:rPr>
        <w:t>（</w:t>
      </w:r>
      <w:r>
        <w:rPr>
          <w:rStyle w:val="SubtleEmphasis"/>
          <w:i w:val="0"/>
          <w:color w:val="auto"/>
          <w:sz w:val="28"/>
          <w:szCs w:val="28"/>
        </w:rPr>
        <w:t>5</w:t>
      </w:r>
      <w:r w:rsidRPr="00072C65">
        <w:rPr>
          <w:rStyle w:val="SubtleEmphasis"/>
          <w:rFonts w:hint="eastAsia"/>
          <w:i w:val="0"/>
          <w:color w:val="auto"/>
          <w:sz w:val="28"/>
          <w:szCs w:val="28"/>
        </w:rPr>
        <w:t>）</w:t>
      </w:r>
      <w:r>
        <w:rPr>
          <w:rStyle w:val="SubtleEmphasis"/>
          <w:rFonts w:hint="eastAsia"/>
          <w:i w:val="0"/>
          <w:color w:val="auto"/>
          <w:sz w:val="28"/>
          <w:szCs w:val="28"/>
        </w:rPr>
        <w:t>对</w:t>
      </w:r>
      <w:r w:rsidRPr="00072C65">
        <w:rPr>
          <w:rStyle w:val="SubtleEmphasis"/>
          <w:rFonts w:hint="eastAsia"/>
          <w:i w:val="0"/>
          <w:color w:val="auto"/>
          <w:sz w:val="28"/>
          <w:szCs w:val="28"/>
        </w:rPr>
        <w:t>科研训练</w:t>
      </w:r>
      <w:r>
        <w:rPr>
          <w:rStyle w:val="SubtleEmphasis"/>
          <w:rFonts w:hint="eastAsia"/>
          <w:i w:val="0"/>
          <w:color w:val="auto"/>
          <w:sz w:val="28"/>
          <w:szCs w:val="28"/>
        </w:rPr>
        <w:t>表现优秀的学生，在国际交流、学院评奖评优方面予以优先考虑。</w:t>
      </w:r>
    </w:p>
    <w:p w:rsidR="008D127E" w:rsidRPr="009A456A" w:rsidRDefault="008D127E" w:rsidP="009A456A">
      <w:pPr>
        <w:ind w:firstLineChars="202" w:firstLine="31680"/>
        <w:rPr>
          <w:rStyle w:val="SubtleEmphasis"/>
          <w:i w:val="0"/>
          <w:color w:val="auto"/>
          <w:sz w:val="28"/>
          <w:szCs w:val="28"/>
        </w:rPr>
      </w:pPr>
      <w:r w:rsidRPr="00072C65">
        <w:rPr>
          <w:rStyle w:val="SubtleEmphasis"/>
          <w:rFonts w:hint="eastAsia"/>
          <w:i w:val="0"/>
          <w:color w:val="auto"/>
          <w:sz w:val="28"/>
          <w:szCs w:val="28"/>
        </w:rPr>
        <w:t>（</w:t>
      </w:r>
      <w:r>
        <w:rPr>
          <w:rStyle w:val="SubtleEmphasis"/>
          <w:i w:val="0"/>
          <w:color w:val="auto"/>
          <w:sz w:val="28"/>
          <w:szCs w:val="28"/>
        </w:rPr>
        <w:t>6</w:t>
      </w:r>
      <w:r w:rsidRPr="00072C65">
        <w:rPr>
          <w:rStyle w:val="SubtleEmphasis"/>
          <w:rFonts w:hint="eastAsia"/>
          <w:i w:val="0"/>
          <w:color w:val="auto"/>
          <w:sz w:val="28"/>
          <w:szCs w:val="28"/>
        </w:rPr>
        <w:t>）对于资助项目，如提供虚假成果（抄袭、剽窃他人成果等），或成果与原合同课题不符，或逾期不能完成科研任务，或使用经费中弄虚作假，甚至严重违反本经费使用规定，将视情况追回全部或部分资助经费</w:t>
      </w:r>
      <w:r>
        <w:rPr>
          <w:rStyle w:val="SubtleEmphasis"/>
          <w:rFonts w:hint="eastAsia"/>
          <w:i w:val="0"/>
          <w:color w:val="auto"/>
          <w:sz w:val="28"/>
          <w:szCs w:val="28"/>
        </w:rPr>
        <w:t>；</w:t>
      </w:r>
      <w:r w:rsidRPr="00EF192A">
        <w:rPr>
          <w:rStyle w:val="SubtleEmphasis"/>
          <w:rFonts w:hint="eastAsia"/>
          <w:i w:val="0"/>
          <w:color w:val="FF0000"/>
          <w:sz w:val="28"/>
          <w:szCs w:val="28"/>
        </w:rPr>
        <w:t>扣回由项目立项所获得的第二课堂计点（学分）；取消项目学生或团队今后申请项目的资格。</w:t>
      </w:r>
      <w:r w:rsidRPr="00072C65">
        <w:rPr>
          <w:rStyle w:val="SubtleEmphasis"/>
          <w:rFonts w:hint="eastAsia"/>
          <w:i w:val="0"/>
          <w:color w:val="auto"/>
          <w:sz w:val="28"/>
          <w:szCs w:val="28"/>
        </w:rPr>
        <w:t>严重者给予纪律处分；对于指导教师，不再给予工作补贴，并予以通报批评。</w:t>
      </w:r>
    </w:p>
    <w:p w:rsidR="008D127E" w:rsidRPr="00EF25C3" w:rsidRDefault="008D127E" w:rsidP="005231EC">
      <w:pPr>
        <w:ind w:firstLineChars="202" w:firstLine="31680"/>
        <w:rPr>
          <w:rStyle w:val="SubtleEmphasis"/>
          <w:b/>
          <w:i w:val="0"/>
          <w:color w:val="000000"/>
          <w:sz w:val="28"/>
          <w:szCs w:val="28"/>
        </w:rPr>
      </w:pPr>
      <w:r>
        <w:rPr>
          <w:rStyle w:val="SubtleEmphasis"/>
          <w:rFonts w:hint="eastAsia"/>
          <w:b/>
          <w:i w:val="0"/>
          <w:color w:val="000000"/>
          <w:sz w:val="28"/>
          <w:szCs w:val="28"/>
        </w:rPr>
        <w:t>七、其他</w:t>
      </w:r>
    </w:p>
    <w:p w:rsidR="008D127E" w:rsidRDefault="008D127E" w:rsidP="005231EC">
      <w:pPr>
        <w:ind w:firstLineChars="202" w:firstLine="31680"/>
        <w:rPr>
          <w:rStyle w:val="SubtleEmphasis"/>
          <w:i w:val="0"/>
          <w:color w:val="auto"/>
          <w:sz w:val="28"/>
          <w:szCs w:val="28"/>
        </w:rPr>
      </w:pPr>
      <w:r>
        <w:rPr>
          <w:rStyle w:val="SubtleEmphasis"/>
          <w:rFonts w:hint="eastAsia"/>
          <w:i w:val="0"/>
          <w:color w:val="auto"/>
          <w:sz w:val="28"/>
          <w:szCs w:val="28"/>
        </w:rPr>
        <w:t>无</w:t>
      </w:r>
    </w:p>
    <w:p w:rsidR="008D127E" w:rsidRDefault="008D127E" w:rsidP="005231EC">
      <w:pPr>
        <w:ind w:firstLineChars="202" w:firstLine="31680"/>
        <w:rPr>
          <w:rStyle w:val="SubtleEmphasis"/>
          <w:i w:val="0"/>
          <w:color w:val="auto"/>
          <w:sz w:val="28"/>
          <w:szCs w:val="28"/>
        </w:rPr>
      </w:pPr>
    </w:p>
    <w:p w:rsidR="008D127E" w:rsidRDefault="008D127E" w:rsidP="005231EC">
      <w:pPr>
        <w:ind w:firstLineChars="202" w:firstLine="31680"/>
        <w:jc w:val="right"/>
        <w:rPr>
          <w:rStyle w:val="SubtleEmphasis"/>
          <w:i w:val="0"/>
          <w:color w:val="auto"/>
          <w:sz w:val="28"/>
          <w:szCs w:val="28"/>
        </w:rPr>
      </w:pPr>
      <w:r>
        <w:rPr>
          <w:rStyle w:val="SubtleEmphasis"/>
          <w:rFonts w:hint="eastAsia"/>
          <w:i w:val="0"/>
          <w:color w:val="auto"/>
          <w:sz w:val="28"/>
          <w:szCs w:val="28"/>
        </w:rPr>
        <w:t>控制科学与工程学院</w:t>
      </w:r>
    </w:p>
    <w:p w:rsidR="008D127E" w:rsidRPr="00130114" w:rsidRDefault="008D127E" w:rsidP="005231EC">
      <w:pPr>
        <w:ind w:firstLineChars="202" w:firstLine="31680"/>
        <w:jc w:val="right"/>
        <w:rPr>
          <w:rStyle w:val="SubtleEmphasis"/>
          <w:i w:val="0"/>
          <w:color w:val="auto"/>
          <w:sz w:val="28"/>
          <w:szCs w:val="28"/>
        </w:rPr>
      </w:pPr>
      <w:smartTag w:uri="urn:schemas-microsoft-com:office:smarttags" w:element="chsdate">
        <w:smartTagPr>
          <w:attr w:name="IsROCDate" w:val="False"/>
          <w:attr w:name="IsLunarDate" w:val="False"/>
          <w:attr w:name="Day" w:val="23"/>
          <w:attr w:name="Month" w:val="4"/>
          <w:attr w:name="Year" w:val="2018"/>
        </w:smartTagPr>
        <w:r>
          <w:rPr>
            <w:rStyle w:val="SubtleEmphasis"/>
            <w:i w:val="0"/>
            <w:color w:val="auto"/>
            <w:sz w:val="28"/>
            <w:szCs w:val="28"/>
          </w:rPr>
          <w:t>2018</w:t>
        </w:r>
        <w:r>
          <w:rPr>
            <w:rStyle w:val="SubtleEmphasis"/>
            <w:rFonts w:hint="eastAsia"/>
            <w:i w:val="0"/>
            <w:color w:val="auto"/>
            <w:sz w:val="28"/>
            <w:szCs w:val="28"/>
          </w:rPr>
          <w:t>年</w:t>
        </w:r>
        <w:r>
          <w:rPr>
            <w:rStyle w:val="SubtleEmphasis"/>
            <w:i w:val="0"/>
            <w:color w:val="auto"/>
            <w:sz w:val="28"/>
            <w:szCs w:val="28"/>
          </w:rPr>
          <w:t>4</w:t>
        </w:r>
        <w:r>
          <w:rPr>
            <w:rStyle w:val="SubtleEmphasis"/>
            <w:rFonts w:hint="eastAsia"/>
            <w:i w:val="0"/>
            <w:color w:val="auto"/>
            <w:sz w:val="28"/>
            <w:szCs w:val="28"/>
          </w:rPr>
          <w:t>月</w:t>
        </w:r>
        <w:r>
          <w:rPr>
            <w:rStyle w:val="SubtleEmphasis"/>
            <w:i w:val="0"/>
            <w:color w:val="auto"/>
            <w:sz w:val="28"/>
            <w:szCs w:val="28"/>
          </w:rPr>
          <w:t>23</w:t>
        </w:r>
        <w:r>
          <w:rPr>
            <w:rStyle w:val="SubtleEmphasis"/>
            <w:rFonts w:hint="eastAsia"/>
            <w:i w:val="0"/>
            <w:color w:val="auto"/>
            <w:sz w:val="28"/>
            <w:szCs w:val="28"/>
          </w:rPr>
          <w:t>日</w:t>
        </w:r>
      </w:smartTag>
    </w:p>
    <w:p w:rsidR="008D127E" w:rsidRDefault="008D127E" w:rsidP="007E4EDC">
      <w:pPr>
        <w:rPr>
          <w:rFonts w:ascii="仿宋_GB2312" w:eastAsia="仿宋_GB2312"/>
          <w:iCs/>
          <w:color w:val="FF0000"/>
          <w:sz w:val="32"/>
        </w:rPr>
      </w:pPr>
    </w:p>
    <w:p w:rsidR="008D127E" w:rsidRDefault="008D127E" w:rsidP="007E4EDC">
      <w:pPr>
        <w:rPr>
          <w:rFonts w:ascii="仿宋_GB2312" w:eastAsia="仿宋_GB2312"/>
          <w:iCs/>
          <w:color w:val="FF0000"/>
          <w:sz w:val="32"/>
        </w:rPr>
      </w:pPr>
    </w:p>
    <w:p w:rsidR="008D127E" w:rsidRDefault="008D127E" w:rsidP="007E4EDC">
      <w:pPr>
        <w:rPr>
          <w:rStyle w:val="SubtleEmphasis"/>
          <w:i w:val="0"/>
          <w:color w:val="000000"/>
          <w:sz w:val="28"/>
          <w:szCs w:val="28"/>
        </w:rPr>
      </w:pPr>
      <w:r>
        <w:rPr>
          <w:rFonts w:ascii="仿宋_GB2312" w:eastAsia="仿宋_GB2312" w:hint="eastAsia"/>
          <w:iCs/>
          <w:color w:val="FF0000"/>
          <w:sz w:val="32"/>
        </w:rPr>
        <w:t>附件</w:t>
      </w:r>
      <w:r>
        <w:rPr>
          <w:rFonts w:ascii="仿宋_GB2312" w:eastAsia="仿宋_GB2312"/>
          <w:iCs/>
          <w:color w:val="FF0000"/>
          <w:sz w:val="32"/>
        </w:rPr>
        <w:t xml:space="preserve">1 </w:t>
      </w:r>
      <w:r w:rsidRPr="00DB6C47">
        <w:rPr>
          <w:rStyle w:val="SubtleEmphasis"/>
          <w:rFonts w:hint="eastAsia"/>
          <w:i w:val="0"/>
          <w:color w:val="000000"/>
          <w:sz w:val="28"/>
          <w:szCs w:val="28"/>
        </w:rPr>
        <w:t>《</w:t>
      </w:r>
      <w:r w:rsidRPr="004B6E74">
        <w:rPr>
          <w:rStyle w:val="SubtleEmphasis"/>
          <w:rFonts w:hint="eastAsia"/>
          <w:i w:val="0"/>
          <w:color w:val="000000"/>
          <w:sz w:val="28"/>
          <w:szCs w:val="28"/>
        </w:rPr>
        <w:t>控制科学与工程学院科研训练项目月度任务完成表</w:t>
      </w:r>
      <w:r w:rsidRPr="00DB6C47">
        <w:rPr>
          <w:rStyle w:val="SubtleEmphasis"/>
          <w:rFonts w:hint="eastAsia"/>
          <w:i w:val="0"/>
          <w:color w:val="000000"/>
          <w:sz w:val="28"/>
          <w:szCs w:val="28"/>
        </w:rPr>
        <w:t>》</w:t>
      </w:r>
    </w:p>
    <w:p w:rsidR="008D127E" w:rsidRPr="007B6419" w:rsidRDefault="008D127E" w:rsidP="004E1670">
      <w:pPr>
        <w:ind w:firstLineChars="100" w:firstLine="31680"/>
        <w:rPr>
          <w:rFonts w:ascii="宋体"/>
          <w:sz w:val="24"/>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60"/>
        <w:gridCol w:w="1460"/>
        <w:gridCol w:w="1461"/>
        <w:gridCol w:w="1461"/>
        <w:gridCol w:w="1461"/>
        <w:gridCol w:w="1461"/>
      </w:tblGrid>
      <w:tr w:rsidR="008D127E" w:rsidTr="0080150B">
        <w:trPr>
          <w:trHeight w:val="599"/>
        </w:trPr>
        <w:tc>
          <w:tcPr>
            <w:tcW w:w="1460" w:type="dxa"/>
          </w:tcPr>
          <w:p w:rsidR="008D127E" w:rsidRPr="00BC6A52" w:rsidRDefault="008D127E" w:rsidP="0080150B">
            <w:pPr>
              <w:spacing w:line="360" w:lineRule="auto"/>
              <w:rPr>
                <w:rFonts w:ascii="宋体"/>
                <w:sz w:val="24"/>
              </w:rPr>
            </w:pPr>
            <w:r w:rsidRPr="00BC6A52">
              <w:rPr>
                <w:rFonts w:ascii="宋体" w:hAnsi="宋体" w:hint="eastAsia"/>
                <w:sz w:val="24"/>
              </w:rPr>
              <w:t>姓名</w:t>
            </w:r>
          </w:p>
        </w:tc>
        <w:tc>
          <w:tcPr>
            <w:tcW w:w="1460" w:type="dxa"/>
          </w:tcPr>
          <w:p w:rsidR="008D127E" w:rsidRPr="00BC6A52" w:rsidRDefault="008D127E" w:rsidP="0080150B">
            <w:pPr>
              <w:spacing w:line="360" w:lineRule="auto"/>
              <w:rPr>
                <w:rFonts w:ascii="宋体"/>
                <w:sz w:val="24"/>
              </w:rPr>
            </w:pPr>
          </w:p>
        </w:tc>
        <w:tc>
          <w:tcPr>
            <w:tcW w:w="1461" w:type="dxa"/>
          </w:tcPr>
          <w:p w:rsidR="008D127E" w:rsidRPr="00BC6A52" w:rsidRDefault="008D127E" w:rsidP="0080150B">
            <w:pPr>
              <w:spacing w:line="360" w:lineRule="auto"/>
              <w:rPr>
                <w:rFonts w:ascii="宋体"/>
                <w:sz w:val="24"/>
              </w:rPr>
            </w:pPr>
            <w:r w:rsidRPr="00BC6A52">
              <w:rPr>
                <w:rFonts w:ascii="宋体" w:hAnsi="宋体" w:hint="eastAsia"/>
                <w:sz w:val="24"/>
              </w:rPr>
              <w:t>学号</w:t>
            </w:r>
          </w:p>
        </w:tc>
        <w:tc>
          <w:tcPr>
            <w:tcW w:w="1461" w:type="dxa"/>
          </w:tcPr>
          <w:p w:rsidR="008D127E" w:rsidRPr="00BC6A52" w:rsidRDefault="008D127E" w:rsidP="0080150B">
            <w:pPr>
              <w:spacing w:line="360" w:lineRule="auto"/>
              <w:rPr>
                <w:rFonts w:ascii="宋体"/>
                <w:sz w:val="24"/>
              </w:rPr>
            </w:pPr>
          </w:p>
        </w:tc>
        <w:tc>
          <w:tcPr>
            <w:tcW w:w="1461" w:type="dxa"/>
          </w:tcPr>
          <w:p w:rsidR="008D127E" w:rsidRPr="00BC6A52" w:rsidRDefault="008D127E" w:rsidP="0080150B">
            <w:pPr>
              <w:spacing w:line="360" w:lineRule="auto"/>
              <w:rPr>
                <w:rFonts w:ascii="宋体"/>
                <w:sz w:val="24"/>
              </w:rPr>
            </w:pPr>
            <w:r>
              <w:rPr>
                <w:rFonts w:ascii="宋体" w:hAnsi="宋体" w:hint="eastAsia"/>
                <w:sz w:val="24"/>
              </w:rPr>
              <w:t>覆盖时间</w:t>
            </w:r>
          </w:p>
        </w:tc>
        <w:tc>
          <w:tcPr>
            <w:tcW w:w="1461" w:type="dxa"/>
          </w:tcPr>
          <w:p w:rsidR="008D127E" w:rsidRPr="00BC6A52" w:rsidRDefault="008D127E" w:rsidP="0080150B">
            <w:pPr>
              <w:spacing w:line="360" w:lineRule="auto"/>
              <w:rPr>
                <w:rFonts w:ascii="宋体"/>
                <w:sz w:val="24"/>
              </w:rPr>
            </w:pPr>
          </w:p>
        </w:tc>
      </w:tr>
      <w:tr w:rsidR="008D127E" w:rsidTr="0080150B">
        <w:trPr>
          <w:trHeight w:val="620"/>
        </w:trPr>
        <w:tc>
          <w:tcPr>
            <w:tcW w:w="1460" w:type="dxa"/>
          </w:tcPr>
          <w:p w:rsidR="008D127E" w:rsidRPr="00BC6A52" w:rsidRDefault="008D127E" w:rsidP="0080150B">
            <w:pPr>
              <w:spacing w:line="360" w:lineRule="auto"/>
              <w:rPr>
                <w:rFonts w:ascii="宋体"/>
                <w:sz w:val="24"/>
              </w:rPr>
            </w:pPr>
            <w:r>
              <w:rPr>
                <w:rFonts w:ascii="宋体" w:hAnsi="宋体" w:hint="eastAsia"/>
                <w:sz w:val="24"/>
              </w:rPr>
              <w:t>项目名称</w:t>
            </w:r>
          </w:p>
        </w:tc>
        <w:tc>
          <w:tcPr>
            <w:tcW w:w="4382" w:type="dxa"/>
            <w:gridSpan w:val="3"/>
          </w:tcPr>
          <w:p w:rsidR="008D127E" w:rsidRPr="00BC6A52" w:rsidRDefault="008D127E" w:rsidP="0080150B">
            <w:pPr>
              <w:spacing w:line="360" w:lineRule="auto"/>
              <w:rPr>
                <w:rFonts w:ascii="宋体"/>
                <w:sz w:val="24"/>
              </w:rPr>
            </w:pPr>
          </w:p>
        </w:tc>
        <w:tc>
          <w:tcPr>
            <w:tcW w:w="1461" w:type="dxa"/>
          </w:tcPr>
          <w:p w:rsidR="008D127E" w:rsidRPr="00BC6A52" w:rsidRDefault="008D127E" w:rsidP="0080150B">
            <w:pPr>
              <w:spacing w:line="360" w:lineRule="auto"/>
              <w:rPr>
                <w:rFonts w:ascii="宋体"/>
                <w:sz w:val="24"/>
              </w:rPr>
            </w:pPr>
            <w:r>
              <w:rPr>
                <w:rFonts w:ascii="宋体" w:hAnsi="宋体" w:hint="eastAsia"/>
                <w:sz w:val="24"/>
              </w:rPr>
              <w:t>项目类别</w:t>
            </w:r>
          </w:p>
        </w:tc>
        <w:tc>
          <w:tcPr>
            <w:tcW w:w="1461" w:type="dxa"/>
          </w:tcPr>
          <w:p w:rsidR="008D127E" w:rsidRPr="00BC6A52" w:rsidRDefault="008D127E" w:rsidP="0080150B">
            <w:pPr>
              <w:spacing w:line="360" w:lineRule="auto"/>
              <w:rPr>
                <w:rFonts w:ascii="宋体"/>
                <w:sz w:val="24"/>
              </w:rPr>
            </w:pPr>
          </w:p>
        </w:tc>
      </w:tr>
      <w:tr w:rsidR="008D127E" w:rsidTr="004E1670">
        <w:trPr>
          <w:trHeight w:val="7309"/>
        </w:trPr>
        <w:tc>
          <w:tcPr>
            <w:tcW w:w="8764" w:type="dxa"/>
            <w:gridSpan w:val="6"/>
          </w:tcPr>
          <w:p w:rsidR="008D127E" w:rsidRPr="00BC6A52" w:rsidRDefault="008D127E" w:rsidP="0080150B">
            <w:pPr>
              <w:spacing w:line="324" w:lineRule="auto"/>
              <w:rPr>
                <w:rFonts w:ascii="宋体"/>
                <w:szCs w:val="21"/>
              </w:rPr>
            </w:pPr>
            <w:r>
              <w:rPr>
                <w:rFonts w:ascii="宋体" w:hAnsi="宋体" w:hint="eastAsia"/>
                <w:szCs w:val="21"/>
              </w:rPr>
              <w:t>本月</w:t>
            </w:r>
            <w:r w:rsidRPr="00BC6A52">
              <w:rPr>
                <w:rFonts w:ascii="宋体" w:hAnsi="宋体" w:hint="eastAsia"/>
                <w:szCs w:val="21"/>
              </w:rPr>
              <w:t>完成</w:t>
            </w:r>
            <w:r>
              <w:rPr>
                <w:rFonts w:ascii="宋体" w:hAnsi="宋体" w:hint="eastAsia"/>
                <w:szCs w:val="21"/>
              </w:rPr>
              <w:t>工作</w:t>
            </w:r>
            <w:r w:rsidRPr="00BC6A52">
              <w:rPr>
                <w:rFonts w:ascii="宋体" w:hAnsi="宋体" w:hint="eastAsia"/>
                <w:szCs w:val="21"/>
              </w:rPr>
              <w:t>：（</w:t>
            </w:r>
            <w:r w:rsidRPr="00BC6A52">
              <w:rPr>
                <w:rFonts w:ascii="宋体" w:hAnsi="宋体"/>
                <w:szCs w:val="21"/>
              </w:rPr>
              <w:t>300</w:t>
            </w:r>
            <w:r w:rsidRPr="00BC6A52">
              <w:rPr>
                <w:rFonts w:ascii="宋体" w:hAnsi="宋体" w:hint="eastAsia"/>
                <w:szCs w:val="21"/>
              </w:rPr>
              <w:t>字左右</w:t>
            </w:r>
            <w:r w:rsidRPr="00BC6A52">
              <w:rPr>
                <w:rFonts w:ascii="宋体" w:hAnsi="宋体"/>
                <w:szCs w:val="21"/>
              </w:rPr>
              <w:t>.</w:t>
            </w:r>
            <w:r>
              <w:rPr>
                <w:rFonts w:ascii="宋体" w:hAnsi="宋体" w:hint="eastAsia"/>
                <w:szCs w:val="21"/>
              </w:rPr>
              <w:t>对照上次的工作安排，概述本月进行的工作，遇到的问题及解决办法，</w:t>
            </w:r>
            <w:r w:rsidRPr="00BC6A52">
              <w:rPr>
                <w:rFonts w:ascii="宋体" w:hAnsi="宋体" w:hint="eastAsia"/>
                <w:szCs w:val="21"/>
              </w:rPr>
              <w:t>项目组负责人需另写明整个团队的工作完成情况和后续计划）</w:t>
            </w:r>
            <w:r w:rsidRPr="00BC6A52">
              <w:rPr>
                <w:rFonts w:ascii="宋体" w:hAnsi="宋体"/>
                <w:szCs w:val="21"/>
              </w:rPr>
              <w:t xml:space="preserve"> </w:t>
            </w:r>
          </w:p>
          <w:p w:rsidR="008D127E" w:rsidRDefault="008D127E" w:rsidP="0080150B">
            <w:pPr>
              <w:spacing w:line="324" w:lineRule="auto"/>
              <w:rPr>
                <w:rFonts w:ascii="宋体"/>
                <w:sz w:val="24"/>
              </w:rPr>
            </w:pPr>
          </w:p>
          <w:p w:rsidR="008D127E" w:rsidRDefault="008D127E" w:rsidP="0080150B">
            <w:pPr>
              <w:spacing w:line="324" w:lineRule="auto"/>
              <w:rPr>
                <w:rFonts w:ascii="宋体"/>
                <w:sz w:val="24"/>
              </w:rPr>
            </w:pPr>
          </w:p>
          <w:p w:rsidR="008D127E" w:rsidRDefault="008D127E" w:rsidP="0080150B">
            <w:pPr>
              <w:spacing w:line="324" w:lineRule="auto"/>
              <w:rPr>
                <w:rFonts w:ascii="宋体"/>
                <w:sz w:val="24"/>
              </w:rPr>
            </w:pPr>
          </w:p>
          <w:p w:rsidR="008D127E" w:rsidRDefault="008D127E" w:rsidP="0080150B">
            <w:pPr>
              <w:spacing w:line="324" w:lineRule="auto"/>
              <w:rPr>
                <w:rFonts w:ascii="宋体"/>
                <w:sz w:val="24"/>
              </w:rPr>
            </w:pPr>
          </w:p>
          <w:p w:rsidR="008D127E" w:rsidRDefault="008D127E" w:rsidP="0080150B">
            <w:pPr>
              <w:spacing w:line="324" w:lineRule="auto"/>
              <w:rPr>
                <w:rFonts w:ascii="宋体"/>
                <w:sz w:val="24"/>
              </w:rPr>
            </w:pPr>
          </w:p>
          <w:p w:rsidR="008D127E" w:rsidRPr="00BC6A52" w:rsidRDefault="008D127E" w:rsidP="0080150B">
            <w:pPr>
              <w:spacing w:line="324" w:lineRule="auto"/>
              <w:rPr>
                <w:rFonts w:ascii="宋体"/>
                <w:sz w:val="24"/>
              </w:rPr>
            </w:pPr>
          </w:p>
          <w:p w:rsidR="008D127E" w:rsidRPr="004D13DF" w:rsidRDefault="008D127E" w:rsidP="0080150B">
            <w:pPr>
              <w:spacing w:line="324" w:lineRule="auto"/>
              <w:rPr>
                <w:rFonts w:ascii="宋体"/>
                <w:szCs w:val="21"/>
              </w:rPr>
            </w:pPr>
            <w:r w:rsidRPr="004D13DF">
              <w:rPr>
                <w:rFonts w:ascii="宋体" w:hAnsi="宋体" w:hint="eastAsia"/>
                <w:szCs w:val="21"/>
              </w:rPr>
              <w:t>导师对项目的意见和建议</w:t>
            </w:r>
            <w:r>
              <w:rPr>
                <w:rFonts w:ascii="宋体" w:hAnsi="宋体" w:hint="eastAsia"/>
                <w:szCs w:val="21"/>
              </w:rPr>
              <w:t>（由学生记录）</w:t>
            </w:r>
            <w:r w:rsidRPr="004D13DF">
              <w:rPr>
                <w:rFonts w:ascii="宋体" w:hAnsi="宋体" w:hint="eastAsia"/>
                <w:szCs w:val="21"/>
              </w:rPr>
              <w:t>：</w:t>
            </w:r>
          </w:p>
          <w:p w:rsidR="008D127E" w:rsidRDefault="008D127E" w:rsidP="0080150B">
            <w:pPr>
              <w:spacing w:line="324" w:lineRule="auto"/>
              <w:rPr>
                <w:rFonts w:ascii="宋体"/>
                <w:sz w:val="24"/>
              </w:rPr>
            </w:pPr>
          </w:p>
          <w:p w:rsidR="008D127E" w:rsidRDefault="008D127E" w:rsidP="0080150B">
            <w:pPr>
              <w:spacing w:line="324" w:lineRule="auto"/>
              <w:rPr>
                <w:rFonts w:ascii="宋体"/>
                <w:sz w:val="24"/>
              </w:rPr>
            </w:pPr>
          </w:p>
          <w:p w:rsidR="008D127E" w:rsidRPr="004D13DF" w:rsidRDefault="008D127E" w:rsidP="0080150B">
            <w:pPr>
              <w:spacing w:line="324" w:lineRule="auto"/>
              <w:rPr>
                <w:rFonts w:ascii="宋体"/>
                <w:sz w:val="24"/>
              </w:rPr>
            </w:pPr>
          </w:p>
          <w:p w:rsidR="008D127E" w:rsidRDefault="008D127E" w:rsidP="0080150B">
            <w:pPr>
              <w:spacing w:line="324" w:lineRule="auto"/>
              <w:rPr>
                <w:rFonts w:ascii="宋体"/>
                <w:sz w:val="24"/>
              </w:rPr>
            </w:pPr>
          </w:p>
          <w:p w:rsidR="008D127E" w:rsidRDefault="008D127E" w:rsidP="0080150B">
            <w:pPr>
              <w:spacing w:line="324" w:lineRule="auto"/>
              <w:rPr>
                <w:rFonts w:ascii="宋体"/>
                <w:sz w:val="24"/>
              </w:rPr>
            </w:pPr>
            <w:r w:rsidRPr="00BC6A52">
              <w:rPr>
                <w:rFonts w:ascii="宋体" w:hAnsi="宋体" w:hint="eastAsia"/>
                <w:szCs w:val="21"/>
              </w:rPr>
              <w:t>下个月的工作</w:t>
            </w:r>
            <w:r>
              <w:rPr>
                <w:rFonts w:ascii="宋体" w:hAnsi="宋体" w:hint="eastAsia"/>
                <w:szCs w:val="21"/>
              </w:rPr>
              <w:t>计划：</w:t>
            </w:r>
          </w:p>
          <w:p w:rsidR="008D127E" w:rsidRDefault="008D127E" w:rsidP="0080150B">
            <w:pPr>
              <w:spacing w:line="324" w:lineRule="auto"/>
              <w:rPr>
                <w:rFonts w:ascii="宋体"/>
                <w:sz w:val="24"/>
              </w:rPr>
            </w:pPr>
          </w:p>
          <w:p w:rsidR="008D127E" w:rsidRDefault="008D127E" w:rsidP="0080150B">
            <w:pPr>
              <w:spacing w:line="324" w:lineRule="auto"/>
              <w:rPr>
                <w:rFonts w:ascii="宋体"/>
                <w:sz w:val="24"/>
              </w:rPr>
            </w:pPr>
          </w:p>
          <w:p w:rsidR="008D127E" w:rsidRPr="00BC6A52" w:rsidRDefault="008D127E" w:rsidP="0080150B">
            <w:pPr>
              <w:spacing w:line="324" w:lineRule="auto"/>
              <w:rPr>
                <w:rFonts w:ascii="宋体"/>
                <w:sz w:val="24"/>
              </w:rPr>
            </w:pPr>
          </w:p>
        </w:tc>
      </w:tr>
      <w:tr w:rsidR="008D127E" w:rsidTr="0080150B">
        <w:tc>
          <w:tcPr>
            <w:tcW w:w="8764" w:type="dxa"/>
            <w:gridSpan w:val="6"/>
          </w:tcPr>
          <w:p w:rsidR="008D127E" w:rsidRPr="00BC6A52" w:rsidRDefault="008D127E" w:rsidP="0080150B">
            <w:pPr>
              <w:spacing w:line="312" w:lineRule="auto"/>
              <w:rPr>
                <w:rFonts w:ascii="宋体"/>
                <w:sz w:val="24"/>
              </w:rPr>
            </w:pPr>
            <w:r w:rsidRPr="00BC6A52">
              <w:rPr>
                <w:rFonts w:ascii="宋体" w:hAnsi="宋体" w:hint="eastAsia"/>
                <w:sz w:val="24"/>
              </w:rPr>
              <w:t>本月和导师或导师指定的研究生的交流次数</w:t>
            </w:r>
            <w:r w:rsidRPr="00BC6A52">
              <w:rPr>
                <w:rFonts w:ascii="宋体" w:hAnsi="宋体"/>
                <w:sz w:val="24"/>
                <w:u w:val="single"/>
              </w:rPr>
              <w:t xml:space="preserve">        </w:t>
            </w:r>
            <w:r w:rsidRPr="00BC6A52">
              <w:rPr>
                <w:rFonts w:ascii="宋体" w:hAnsi="宋体"/>
                <w:sz w:val="24"/>
              </w:rPr>
              <w:t xml:space="preserve"> </w:t>
            </w:r>
            <w:r w:rsidRPr="00BC6A52">
              <w:rPr>
                <w:rFonts w:ascii="宋体" w:hAnsi="宋体" w:hint="eastAsia"/>
                <w:sz w:val="24"/>
              </w:rPr>
              <w:t>次</w:t>
            </w:r>
          </w:p>
          <w:p w:rsidR="008D127E" w:rsidRPr="00BC6A52" w:rsidRDefault="008D127E" w:rsidP="0080150B">
            <w:pPr>
              <w:spacing w:line="312" w:lineRule="auto"/>
              <w:rPr>
                <w:rFonts w:ascii="宋体"/>
                <w:sz w:val="24"/>
              </w:rPr>
            </w:pPr>
            <w:r w:rsidRPr="00BC6A52">
              <w:rPr>
                <w:rFonts w:ascii="宋体" w:hAnsi="宋体" w:hint="eastAsia"/>
                <w:sz w:val="24"/>
              </w:rPr>
              <w:t>交流时间、地点</w:t>
            </w:r>
            <w:r>
              <w:rPr>
                <w:rFonts w:ascii="宋体" w:hAnsi="宋体" w:hint="eastAsia"/>
                <w:sz w:val="24"/>
              </w:rPr>
              <w:t>：</w:t>
            </w: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w:t>
            </w:r>
            <w:r>
              <w:rPr>
                <w:rFonts w:ascii="宋体" w:hAnsi="宋体"/>
                <w:sz w:val="24"/>
              </w:rPr>
              <w:t xml:space="preserve">            </w:t>
            </w:r>
          </w:p>
          <w:p w:rsidR="008D127E" w:rsidRPr="00BC6A52" w:rsidRDefault="008D127E" w:rsidP="0080150B">
            <w:pPr>
              <w:spacing w:line="312" w:lineRule="auto"/>
              <w:rPr>
                <w:rFonts w:ascii="宋体"/>
                <w:sz w:val="24"/>
              </w:rPr>
            </w:pPr>
            <w:r w:rsidRPr="00BC6A52">
              <w:rPr>
                <w:rFonts w:ascii="宋体" w:hAnsi="宋体" w:hint="eastAsia"/>
                <w:sz w:val="24"/>
              </w:rPr>
              <w:t>交流方式（请</w:t>
            </w:r>
            <w:r w:rsidRPr="007B6419">
              <w:rPr>
                <w:rFonts w:ascii="宋体" w:hAnsi="宋体" w:hint="eastAsia"/>
                <w:b/>
                <w:sz w:val="24"/>
              </w:rPr>
              <w:t>√</w:t>
            </w:r>
            <w:r w:rsidRPr="00BC6A52">
              <w:rPr>
                <w:rFonts w:ascii="宋体" w:hAnsi="宋体" w:hint="eastAsia"/>
                <w:sz w:val="24"/>
              </w:rPr>
              <w:t>）：面谈</w:t>
            </w:r>
            <w:r w:rsidRPr="00BC6A52">
              <w:rPr>
                <w:rFonts w:ascii="宋体" w:hAnsi="宋体"/>
                <w:sz w:val="24"/>
              </w:rPr>
              <w:t xml:space="preserve">   </w:t>
            </w:r>
            <w:r w:rsidRPr="00BC6A52">
              <w:rPr>
                <w:rFonts w:ascii="宋体" w:hAnsi="宋体" w:hint="eastAsia"/>
                <w:sz w:val="24"/>
              </w:rPr>
              <w:t>邮件</w:t>
            </w:r>
            <w:r w:rsidRPr="00BC6A52">
              <w:rPr>
                <w:rFonts w:ascii="宋体" w:hAnsi="宋体"/>
                <w:sz w:val="24"/>
              </w:rPr>
              <w:t xml:space="preserve">   </w:t>
            </w:r>
            <w:r w:rsidRPr="00BC6A52">
              <w:rPr>
                <w:rFonts w:ascii="宋体" w:hAnsi="宋体" w:hint="eastAsia"/>
                <w:sz w:val="24"/>
              </w:rPr>
              <w:t>电话</w:t>
            </w:r>
            <w:r w:rsidRPr="00BC6A52">
              <w:rPr>
                <w:rFonts w:ascii="宋体" w:hAnsi="宋体"/>
                <w:sz w:val="24"/>
              </w:rPr>
              <w:t xml:space="preserve">   qq</w:t>
            </w:r>
            <w:r w:rsidRPr="00BC6A52">
              <w:rPr>
                <w:rFonts w:ascii="宋体" w:hAnsi="宋体" w:hint="eastAsia"/>
                <w:sz w:val="24"/>
              </w:rPr>
              <w:t>或微信</w:t>
            </w:r>
          </w:p>
        </w:tc>
      </w:tr>
      <w:tr w:rsidR="008D127E" w:rsidTr="0080150B">
        <w:tc>
          <w:tcPr>
            <w:tcW w:w="8764" w:type="dxa"/>
            <w:gridSpan w:val="6"/>
          </w:tcPr>
          <w:p w:rsidR="008D127E" w:rsidRDefault="008D127E" w:rsidP="0080150B">
            <w:pPr>
              <w:rPr>
                <w:sz w:val="24"/>
              </w:rPr>
            </w:pPr>
            <w:r>
              <w:rPr>
                <w:rFonts w:hint="eastAsia"/>
                <w:sz w:val="24"/>
              </w:rPr>
              <w:t>与项目进程对照：（按期、提前、滞后）</w:t>
            </w:r>
          </w:p>
          <w:p w:rsidR="008D127E" w:rsidRPr="004D13DF" w:rsidRDefault="008D127E" w:rsidP="0080150B">
            <w:pPr>
              <w:rPr>
                <w:sz w:val="24"/>
              </w:rPr>
            </w:pPr>
          </w:p>
          <w:p w:rsidR="008D127E" w:rsidRDefault="008D127E" w:rsidP="0080150B">
            <w:pPr>
              <w:rPr>
                <w:sz w:val="24"/>
              </w:rPr>
            </w:pPr>
          </w:p>
        </w:tc>
      </w:tr>
      <w:tr w:rsidR="008D127E" w:rsidTr="0080150B">
        <w:tc>
          <w:tcPr>
            <w:tcW w:w="8764" w:type="dxa"/>
            <w:gridSpan w:val="6"/>
          </w:tcPr>
          <w:p w:rsidR="008D127E" w:rsidRPr="00BC6A52" w:rsidRDefault="008D127E" w:rsidP="0080150B">
            <w:pPr>
              <w:spacing w:line="312" w:lineRule="auto"/>
              <w:rPr>
                <w:rFonts w:ascii="宋体"/>
                <w:b/>
                <w:sz w:val="24"/>
              </w:rPr>
            </w:pPr>
            <w:r w:rsidRPr="00BC6A52">
              <w:rPr>
                <w:rFonts w:ascii="宋体" w:hAnsi="宋体" w:hint="eastAsia"/>
                <w:b/>
                <w:sz w:val="24"/>
              </w:rPr>
              <w:t>指导老师意见：</w:t>
            </w:r>
          </w:p>
          <w:p w:rsidR="008D127E" w:rsidRPr="00BC6A52" w:rsidRDefault="008D127E" w:rsidP="0080150B">
            <w:pPr>
              <w:spacing w:line="312" w:lineRule="auto"/>
              <w:rPr>
                <w:rFonts w:ascii="宋体"/>
                <w:b/>
                <w:sz w:val="24"/>
              </w:rPr>
            </w:pPr>
          </w:p>
          <w:p w:rsidR="008D127E" w:rsidRPr="00BC6A52" w:rsidRDefault="008D127E" w:rsidP="0080150B">
            <w:pPr>
              <w:spacing w:line="312" w:lineRule="auto"/>
              <w:rPr>
                <w:rFonts w:ascii="宋体" w:hAnsi="宋体"/>
                <w:b/>
                <w:sz w:val="24"/>
              </w:rPr>
            </w:pPr>
            <w:r w:rsidRPr="00BC6A52">
              <w:rPr>
                <w:rFonts w:ascii="宋体" w:hAnsi="宋体"/>
                <w:b/>
                <w:sz w:val="24"/>
              </w:rPr>
              <w:t xml:space="preserve">                    </w:t>
            </w:r>
            <w:r>
              <w:rPr>
                <w:rFonts w:ascii="宋体" w:hAnsi="宋体"/>
                <w:b/>
                <w:sz w:val="24"/>
              </w:rPr>
              <w:t xml:space="preserve">                         </w:t>
            </w:r>
            <w:r w:rsidRPr="00BC6A52">
              <w:rPr>
                <w:rFonts w:ascii="宋体" w:hAnsi="宋体" w:hint="eastAsia"/>
                <w:b/>
                <w:sz w:val="24"/>
              </w:rPr>
              <w:t>签字：</w:t>
            </w:r>
            <w:r w:rsidRPr="00BC6A52">
              <w:rPr>
                <w:rFonts w:ascii="宋体" w:hAnsi="宋体"/>
                <w:b/>
                <w:sz w:val="24"/>
              </w:rPr>
              <w:t xml:space="preserve">                                                </w:t>
            </w:r>
          </w:p>
          <w:p w:rsidR="008D127E" w:rsidRPr="00BC6A52" w:rsidRDefault="008D127E" w:rsidP="008D127E">
            <w:pPr>
              <w:spacing w:line="312" w:lineRule="auto"/>
              <w:ind w:firstLineChars="2680" w:firstLine="31680"/>
              <w:rPr>
                <w:rFonts w:ascii="宋体"/>
                <w:b/>
                <w:sz w:val="24"/>
              </w:rPr>
            </w:pPr>
            <w:r w:rsidRPr="00BC6A52">
              <w:rPr>
                <w:rFonts w:ascii="宋体" w:hAnsi="宋体"/>
                <w:b/>
                <w:sz w:val="24"/>
              </w:rPr>
              <w:t xml:space="preserve">    </w:t>
            </w:r>
            <w:r w:rsidRPr="00BC6A52">
              <w:rPr>
                <w:rFonts w:ascii="宋体" w:hAnsi="宋体" w:hint="eastAsia"/>
                <w:b/>
                <w:sz w:val="24"/>
              </w:rPr>
              <w:t>年</w:t>
            </w:r>
            <w:r w:rsidRPr="00BC6A52">
              <w:rPr>
                <w:rFonts w:ascii="宋体" w:hAnsi="宋体"/>
                <w:b/>
                <w:sz w:val="24"/>
              </w:rPr>
              <w:t xml:space="preserve">   </w:t>
            </w:r>
            <w:r w:rsidRPr="00BC6A52">
              <w:rPr>
                <w:rFonts w:ascii="宋体" w:hAnsi="宋体" w:hint="eastAsia"/>
                <w:b/>
                <w:sz w:val="24"/>
              </w:rPr>
              <w:t>月</w:t>
            </w:r>
            <w:r w:rsidRPr="00BC6A52">
              <w:rPr>
                <w:rFonts w:ascii="宋体" w:hAnsi="宋体"/>
                <w:b/>
                <w:sz w:val="24"/>
              </w:rPr>
              <w:t xml:space="preserve">   </w:t>
            </w:r>
            <w:r w:rsidRPr="00BC6A52">
              <w:rPr>
                <w:rFonts w:ascii="宋体" w:hAnsi="宋体" w:hint="eastAsia"/>
                <w:b/>
                <w:sz w:val="24"/>
              </w:rPr>
              <w:t>日</w:t>
            </w:r>
          </w:p>
        </w:tc>
      </w:tr>
    </w:tbl>
    <w:p w:rsidR="008D127E" w:rsidRPr="007E4EDC" w:rsidRDefault="008D127E" w:rsidP="007E4EDC">
      <w:pPr>
        <w:rPr>
          <w:rFonts w:ascii="仿宋_GB2312" w:eastAsia="仿宋_GB2312"/>
          <w:iCs/>
          <w:color w:val="FF0000"/>
          <w:sz w:val="32"/>
        </w:rPr>
      </w:pPr>
    </w:p>
    <w:sectPr w:rsidR="008D127E" w:rsidRPr="007E4EDC" w:rsidSect="008A103B">
      <w:pgSz w:w="11906" w:h="16838"/>
      <w:pgMar w:top="1440" w:right="17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27E" w:rsidRDefault="008D127E" w:rsidP="00105914">
      <w:r>
        <w:separator/>
      </w:r>
    </w:p>
  </w:endnote>
  <w:endnote w:type="continuationSeparator" w:id="1">
    <w:p w:rsidR="008D127E" w:rsidRDefault="008D127E" w:rsidP="00105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27E" w:rsidRDefault="008D127E" w:rsidP="00105914">
      <w:r>
        <w:separator/>
      </w:r>
    </w:p>
  </w:footnote>
  <w:footnote w:type="continuationSeparator" w:id="1">
    <w:p w:rsidR="008D127E" w:rsidRDefault="008D127E" w:rsidP="001059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721E"/>
    <w:multiLevelType w:val="hybridMultilevel"/>
    <w:tmpl w:val="1B7226AA"/>
    <w:lvl w:ilvl="0" w:tplc="106664B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10E05CD"/>
    <w:multiLevelType w:val="hybridMultilevel"/>
    <w:tmpl w:val="1B7226AA"/>
    <w:lvl w:ilvl="0" w:tplc="106664B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B476C76"/>
    <w:multiLevelType w:val="hybridMultilevel"/>
    <w:tmpl w:val="7A186196"/>
    <w:lvl w:ilvl="0" w:tplc="DEA022FC">
      <w:start w:val="1"/>
      <w:numFmt w:val="japaneseCounting"/>
      <w:lvlText w:val="%1、"/>
      <w:lvlJc w:val="left"/>
      <w:pPr>
        <w:ind w:left="1288" w:hanging="720"/>
      </w:pPr>
      <w:rPr>
        <w:rFonts w:cs="Times New Roman" w:hint="default"/>
      </w:rPr>
    </w:lvl>
    <w:lvl w:ilvl="1" w:tplc="04090019" w:tentative="1">
      <w:start w:val="1"/>
      <w:numFmt w:val="lowerLetter"/>
      <w:lvlText w:val="%2)"/>
      <w:lvlJc w:val="left"/>
      <w:pPr>
        <w:ind w:left="1408"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3">
    <w:nsid w:val="37CA7F0D"/>
    <w:multiLevelType w:val="hybridMultilevel"/>
    <w:tmpl w:val="1B7226AA"/>
    <w:lvl w:ilvl="0" w:tplc="106664B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A3A7D27"/>
    <w:multiLevelType w:val="hybridMultilevel"/>
    <w:tmpl w:val="1B7226AA"/>
    <w:lvl w:ilvl="0" w:tplc="106664B0">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40A2396A"/>
    <w:multiLevelType w:val="hybridMultilevel"/>
    <w:tmpl w:val="1C1A86B2"/>
    <w:lvl w:ilvl="0" w:tplc="A2B8D7DE">
      <w:start w:val="1"/>
      <w:numFmt w:val="decimal"/>
      <w:lvlText w:val="%1."/>
      <w:lvlJc w:val="left"/>
      <w:pPr>
        <w:ind w:left="928" w:hanging="360"/>
      </w:pPr>
      <w:rPr>
        <w:rFonts w:cs="Times New Roman" w:hint="default"/>
      </w:rPr>
    </w:lvl>
    <w:lvl w:ilvl="1" w:tplc="04090019">
      <w:start w:val="1"/>
      <w:numFmt w:val="lowerLetter"/>
      <w:lvlText w:val="%2)"/>
      <w:lvlJc w:val="left"/>
      <w:pPr>
        <w:ind w:left="845" w:hanging="420"/>
      </w:pPr>
      <w:rPr>
        <w:rFonts w:cs="Times New Roman"/>
      </w:rPr>
    </w:lvl>
    <w:lvl w:ilvl="2" w:tplc="0409001B" w:tentative="1">
      <w:start w:val="1"/>
      <w:numFmt w:val="lowerRoman"/>
      <w:lvlText w:val="%3."/>
      <w:lvlJc w:val="right"/>
      <w:pPr>
        <w:ind w:left="1828" w:hanging="420"/>
      </w:pPr>
      <w:rPr>
        <w:rFonts w:cs="Times New Roman"/>
      </w:rPr>
    </w:lvl>
    <w:lvl w:ilvl="3" w:tplc="0409000F" w:tentative="1">
      <w:start w:val="1"/>
      <w:numFmt w:val="decimal"/>
      <w:lvlText w:val="%4."/>
      <w:lvlJc w:val="left"/>
      <w:pPr>
        <w:ind w:left="2248" w:hanging="420"/>
      </w:pPr>
      <w:rPr>
        <w:rFonts w:cs="Times New Roman"/>
      </w:rPr>
    </w:lvl>
    <w:lvl w:ilvl="4" w:tplc="04090019" w:tentative="1">
      <w:start w:val="1"/>
      <w:numFmt w:val="lowerLetter"/>
      <w:lvlText w:val="%5)"/>
      <w:lvlJc w:val="left"/>
      <w:pPr>
        <w:ind w:left="2668" w:hanging="420"/>
      </w:pPr>
      <w:rPr>
        <w:rFonts w:cs="Times New Roman"/>
      </w:rPr>
    </w:lvl>
    <w:lvl w:ilvl="5" w:tplc="0409001B" w:tentative="1">
      <w:start w:val="1"/>
      <w:numFmt w:val="lowerRoman"/>
      <w:lvlText w:val="%6."/>
      <w:lvlJc w:val="right"/>
      <w:pPr>
        <w:ind w:left="3088" w:hanging="420"/>
      </w:pPr>
      <w:rPr>
        <w:rFonts w:cs="Times New Roman"/>
      </w:rPr>
    </w:lvl>
    <w:lvl w:ilvl="6" w:tplc="0409000F" w:tentative="1">
      <w:start w:val="1"/>
      <w:numFmt w:val="decimal"/>
      <w:lvlText w:val="%7."/>
      <w:lvlJc w:val="left"/>
      <w:pPr>
        <w:ind w:left="3508" w:hanging="420"/>
      </w:pPr>
      <w:rPr>
        <w:rFonts w:cs="Times New Roman"/>
      </w:rPr>
    </w:lvl>
    <w:lvl w:ilvl="7" w:tplc="04090019" w:tentative="1">
      <w:start w:val="1"/>
      <w:numFmt w:val="lowerLetter"/>
      <w:lvlText w:val="%8)"/>
      <w:lvlJc w:val="left"/>
      <w:pPr>
        <w:ind w:left="3928" w:hanging="420"/>
      </w:pPr>
      <w:rPr>
        <w:rFonts w:cs="Times New Roman"/>
      </w:rPr>
    </w:lvl>
    <w:lvl w:ilvl="8" w:tplc="0409001B" w:tentative="1">
      <w:start w:val="1"/>
      <w:numFmt w:val="lowerRoman"/>
      <w:lvlText w:val="%9."/>
      <w:lvlJc w:val="right"/>
      <w:pPr>
        <w:ind w:left="4348" w:hanging="420"/>
      </w:pPr>
      <w:rPr>
        <w:rFonts w:cs="Times New Roman"/>
      </w:rPr>
    </w:lvl>
  </w:abstractNum>
  <w:abstractNum w:abstractNumId="6">
    <w:nsid w:val="72AC0674"/>
    <w:multiLevelType w:val="hybridMultilevel"/>
    <w:tmpl w:val="8BBACC58"/>
    <w:lvl w:ilvl="0" w:tplc="04090019">
      <w:start w:val="1"/>
      <w:numFmt w:val="lowerLetter"/>
      <w:lvlText w:val="%1)"/>
      <w:lvlJc w:val="left"/>
      <w:pPr>
        <w:ind w:left="1408" w:hanging="420"/>
      </w:pPr>
      <w:rPr>
        <w:rFonts w:cs="Times New Roman"/>
      </w:rPr>
    </w:lvl>
    <w:lvl w:ilvl="1" w:tplc="04090019" w:tentative="1">
      <w:start w:val="1"/>
      <w:numFmt w:val="lowerLetter"/>
      <w:lvlText w:val="%2)"/>
      <w:lvlJc w:val="left"/>
      <w:pPr>
        <w:ind w:left="1828" w:hanging="420"/>
      </w:pPr>
      <w:rPr>
        <w:rFonts w:cs="Times New Roman"/>
      </w:rPr>
    </w:lvl>
    <w:lvl w:ilvl="2" w:tplc="0409001B" w:tentative="1">
      <w:start w:val="1"/>
      <w:numFmt w:val="lowerRoman"/>
      <w:lvlText w:val="%3."/>
      <w:lvlJc w:val="right"/>
      <w:pPr>
        <w:ind w:left="2248" w:hanging="420"/>
      </w:pPr>
      <w:rPr>
        <w:rFonts w:cs="Times New Roman"/>
      </w:rPr>
    </w:lvl>
    <w:lvl w:ilvl="3" w:tplc="0409000F" w:tentative="1">
      <w:start w:val="1"/>
      <w:numFmt w:val="decimal"/>
      <w:lvlText w:val="%4."/>
      <w:lvlJc w:val="left"/>
      <w:pPr>
        <w:ind w:left="2668" w:hanging="420"/>
      </w:pPr>
      <w:rPr>
        <w:rFonts w:cs="Times New Roman"/>
      </w:rPr>
    </w:lvl>
    <w:lvl w:ilvl="4" w:tplc="04090019" w:tentative="1">
      <w:start w:val="1"/>
      <w:numFmt w:val="lowerLetter"/>
      <w:lvlText w:val="%5)"/>
      <w:lvlJc w:val="left"/>
      <w:pPr>
        <w:ind w:left="3088" w:hanging="420"/>
      </w:pPr>
      <w:rPr>
        <w:rFonts w:cs="Times New Roman"/>
      </w:rPr>
    </w:lvl>
    <w:lvl w:ilvl="5" w:tplc="0409001B" w:tentative="1">
      <w:start w:val="1"/>
      <w:numFmt w:val="lowerRoman"/>
      <w:lvlText w:val="%6."/>
      <w:lvlJc w:val="right"/>
      <w:pPr>
        <w:ind w:left="3508" w:hanging="420"/>
      </w:pPr>
      <w:rPr>
        <w:rFonts w:cs="Times New Roman"/>
      </w:rPr>
    </w:lvl>
    <w:lvl w:ilvl="6" w:tplc="0409000F" w:tentative="1">
      <w:start w:val="1"/>
      <w:numFmt w:val="decimal"/>
      <w:lvlText w:val="%7."/>
      <w:lvlJc w:val="left"/>
      <w:pPr>
        <w:ind w:left="3928" w:hanging="420"/>
      </w:pPr>
      <w:rPr>
        <w:rFonts w:cs="Times New Roman"/>
      </w:rPr>
    </w:lvl>
    <w:lvl w:ilvl="7" w:tplc="04090019" w:tentative="1">
      <w:start w:val="1"/>
      <w:numFmt w:val="lowerLetter"/>
      <w:lvlText w:val="%8)"/>
      <w:lvlJc w:val="left"/>
      <w:pPr>
        <w:ind w:left="4348" w:hanging="420"/>
      </w:pPr>
      <w:rPr>
        <w:rFonts w:cs="Times New Roman"/>
      </w:rPr>
    </w:lvl>
    <w:lvl w:ilvl="8" w:tplc="0409001B" w:tentative="1">
      <w:start w:val="1"/>
      <w:numFmt w:val="lowerRoman"/>
      <w:lvlText w:val="%9."/>
      <w:lvlJc w:val="right"/>
      <w:pPr>
        <w:ind w:left="4768" w:hanging="420"/>
      </w:pPr>
      <w:rPr>
        <w:rFonts w:cs="Times New Roman"/>
      </w:rPr>
    </w:lvl>
  </w:abstractNum>
  <w:num w:numId="1">
    <w:abstractNumId w:val="2"/>
  </w:num>
  <w:num w:numId="2">
    <w:abstractNumId w:val="5"/>
  </w:num>
  <w:num w:numId="3">
    <w:abstractNumId w:val="6"/>
  </w:num>
  <w:num w:numId="4">
    <w:abstractNumId w:val="4"/>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5D96"/>
    <w:rsid w:val="0001648C"/>
    <w:rsid w:val="000236A3"/>
    <w:rsid w:val="00036A2B"/>
    <w:rsid w:val="000447C2"/>
    <w:rsid w:val="00051080"/>
    <w:rsid w:val="00056948"/>
    <w:rsid w:val="00072C65"/>
    <w:rsid w:val="000B05D4"/>
    <w:rsid w:val="000B3880"/>
    <w:rsid w:val="000B790D"/>
    <w:rsid w:val="000C04ED"/>
    <w:rsid w:val="000D2DB9"/>
    <w:rsid w:val="000E2BC9"/>
    <w:rsid w:val="000F664E"/>
    <w:rsid w:val="00105914"/>
    <w:rsid w:val="00130114"/>
    <w:rsid w:val="00131685"/>
    <w:rsid w:val="00132B6A"/>
    <w:rsid w:val="00140229"/>
    <w:rsid w:val="0015129C"/>
    <w:rsid w:val="00151EF1"/>
    <w:rsid w:val="00155625"/>
    <w:rsid w:val="0018433B"/>
    <w:rsid w:val="001869EC"/>
    <w:rsid w:val="001A31C1"/>
    <w:rsid w:val="001C1944"/>
    <w:rsid w:val="001C3823"/>
    <w:rsid w:val="001C7619"/>
    <w:rsid w:val="001E005F"/>
    <w:rsid w:val="001F79D0"/>
    <w:rsid w:val="002040A6"/>
    <w:rsid w:val="00220D87"/>
    <w:rsid w:val="002547C0"/>
    <w:rsid w:val="002665AF"/>
    <w:rsid w:val="002676BB"/>
    <w:rsid w:val="00273A0B"/>
    <w:rsid w:val="00281110"/>
    <w:rsid w:val="002922B3"/>
    <w:rsid w:val="002A2315"/>
    <w:rsid w:val="002A2493"/>
    <w:rsid w:val="002A5DBF"/>
    <w:rsid w:val="002B1CD8"/>
    <w:rsid w:val="002B7F2C"/>
    <w:rsid w:val="002E2341"/>
    <w:rsid w:val="00301AFD"/>
    <w:rsid w:val="00323E19"/>
    <w:rsid w:val="003608B6"/>
    <w:rsid w:val="00387A11"/>
    <w:rsid w:val="0039129C"/>
    <w:rsid w:val="0039387B"/>
    <w:rsid w:val="003976C6"/>
    <w:rsid w:val="003A6867"/>
    <w:rsid w:val="003B49CD"/>
    <w:rsid w:val="003B5D96"/>
    <w:rsid w:val="003B70E7"/>
    <w:rsid w:val="003C05D1"/>
    <w:rsid w:val="003C2895"/>
    <w:rsid w:val="003D4B60"/>
    <w:rsid w:val="003E087E"/>
    <w:rsid w:val="003E0CB2"/>
    <w:rsid w:val="003F7A9B"/>
    <w:rsid w:val="00404CB1"/>
    <w:rsid w:val="00406519"/>
    <w:rsid w:val="00461962"/>
    <w:rsid w:val="0047261B"/>
    <w:rsid w:val="0048702B"/>
    <w:rsid w:val="004A2B44"/>
    <w:rsid w:val="004A2CE3"/>
    <w:rsid w:val="004A47ED"/>
    <w:rsid w:val="004A67D0"/>
    <w:rsid w:val="004B5514"/>
    <w:rsid w:val="004B6E74"/>
    <w:rsid w:val="004C0DFF"/>
    <w:rsid w:val="004D13DF"/>
    <w:rsid w:val="004D68AE"/>
    <w:rsid w:val="004E1670"/>
    <w:rsid w:val="00502FE0"/>
    <w:rsid w:val="005231EC"/>
    <w:rsid w:val="00532D02"/>
    <w:rsid w:val="00534106"/>
    <w:rsid w:val="00555A25"/>
    <w:rsid w:val="00561CF1"/>
    <w:rsid w:val="00571128"/>
    <w:rsid w:val="00571714"/>
    <w:rsid w:val="00591EAC"/>
    <w:rsid w:val="0059631E"/>
    <w:rsid w:val="005A4276"/>
    <w:rsid w:val="005A7978"/>
    <w:rsid w:val="005B09E8"/>
    <w:rsid w:val="005B2E20"/>
    <w:rsid w:val="005B5E8B"/>
    <w:rsid w:val="00631625"/>
    <w:rsid w:val="0065250C"/>
    <w:rsid w:val="0065498A"/>
    <w:rsid w:val="00661BF1"/>
    <w:rsid w:val="00672392"/>
    <w:rsid w:val="006868FB"/>
    <w:rsid w:val="006D3CF7"/>
    <w:rsid w:val="006F2D05"/>
    <w:rsid w:val="00700079"/>
    <w:rsid w:val="00700BF7"/>
    <w:rsid w:val="00743BFB"/>
    <w:rsid w:val="0076038A"/>
    <w:rsid w:val="0078076B"/>
    <w:rsid w:val="00781216"/>
    <w:rsid w:val="007836FD"/>
    <w:rsid w:val="007869F6"/>
    <w:rsid w:val="00786F72"/>
    <w:rsid w:val="00791C7D"/>
    <w:rsid w:val="007A2312"/>
    <w:rsid w:val="007B6419"/>
    <w:rsid w:val="007C09AF"/>
    <w:rsid w:val="007D3B71"/>
    <w:rsid w:val="007E4EDC"/>
    <w:rsid w:val="007F2D7B"/>
    <w:rsid w:val="0080150B"/>
    <w:rsid w:val="008042D0"/>
    <w:rsid w:val="00846CCD"/>
    <w:rsid w:val="008610AC"/>
    <w:rsid w:val="00877069"/>
    <w:rsid w:val="008824DC"/>
    <w:rsid w:val="0088799F"/>
    <w:rsid w:val="008A103B"/>
    <w:rsid w:val="008A4D26"/>
    <w:rsid w:val="008A74D9"/>
    <w:rsid w:val="008D127E"/>
    <w:rsid w:val="008D62CC"/>
    <w:rsid w:val="008F6068"/>
    <w:rsid w:val="00900184"/>
    <w:rsid w:val="0090529E"/>
    <w:rsid w:val="009133F2"/>
    <w:rsid w:val="009155B5"/>
    <w:rsid w:val="00927A42"/>
    <w:rsid w:val="0094765D"/>
    <w:rsid w:val="00961883"/>
    <w:rsid w:val="0097441B"/>
    <w:rsid w:val="009A456A"/>
    <w:rsid w:val="009A6262"/>
    <w:rsid w:val="009C62F5"/>
    <w:rsid w:val="009F1B30"/>
    <w:rsid w:val="00A05D61"/>
    <w:rsid w:val="00A114C9"/>
    <w:rsid w:val="00A23DD7"/>
    <w:rsid w:val="00A301CE"/>
    <w:rsid w:val="00A32E53"/>
    <w:rsid w:val="00A34C55"/>
    <w:rsid w:val="00A44A27"/>
    <w:rsid w:val="00A555EF"/>
    <w:rsid w:val="00A73124"/>
    <w:rsid w:val="00AB4CBA"/>
    <w:rsid w:val="00AC4083"/>
    <w:rsid w:val="00AD0FF3"/>
    <w:rsid w:val="00B00553"/>
    <w:rsid w:val="00B1062D"/>
    <w:rsid w:val="00B15D98"/>
    <w:rsid w:val="00B32874"/>
    <w:rsid w:val="00B46749"/>
    <w:rsid w:val="00B815BE"/>
    <w:rsid w:val="00B86B25"/>
    <w:rsid w:val="00B93E77"/>
    <w:rsid w:val="00B94F56"/>
    <w:rsid w:val="00B965BB"/>
    <w:rsid w:val="00BA129A"/>
    <w:rsid w:val="00BC6A52"/>
    <w:rsid w:val="00BD0738"/>
    <w:rsid w:val="00BE3455"/>
    <w:rsid w:val="00C02E8B"/>
    <w:rsid w:val="00C2247E"/>
    <w:rsid w:val="00C26715"/>
    <w:rsid w:val="00C45634"/>
    <w:rsid w:val="00C461A6"/>
    <w:rsid w:val="00C46F70"/>
    <w:rsid w:val="00C626AF"/>
    <w:rsid w:val="00C62D45"/>
    <w:rsid w:val="00C676B3"/>
    <w:rsid w:val="00C81F60"/>
    <w:rsid w:val="00C82160"/>
    <w:rsid w:val="00C86FE4"/>
    <w:rsid w:val="00CA4994"/>
    <w:rsid w:val="00CA52E0"/>
    <w:rsid w:val="00CC608D"/>
    <w:rsid w:val="00CD2079"/>
    <w:rsid w:val="00CD4E5C"/>
    <w:rsid w:val="00CF0981"/>
    <w:rsid w:val="00CF6622"/>
    <w:rsid w:val="00D009FD"/>
    <w:rsid w:val="00D10C6E"/>
    <w:rsid w:val="00D10E64"/>
    <w:rsid w:val="00D2231C"/>
    <w:rsid w:val="00D426F4"/>
    <w:rsid w:val="00D50572"/>
    <w:rsid w:val="00D768DE"/>
    <w:rsid w:val="00D82865"/>
    <w:rsid w:val="00D86D8C"/>
    <w:rsid w:val="00DA03FE"/>
    <w:rsid w:val="00DB6C47"/>
    <w:rsid w:val="00DD4C30"/>
    <w:rsid w:val="00DD6EC5"/>
    <w:rsid w:val="00E037A7"/>
    <w:rsid w:val="00E12C44"/>
    <w:rsid w:val="00E17070"/>
    <w:rsid w:val="00E4003E"/>
    <w:rsid w:val="00E46DB8"/>
    <w:rsid w:val="00E6789C"/>
    <w:rsid w:val="00E83A62"/>
    <w:rsid w:val="00EC0FCE"/>
    <w:rsid w:val="00ED5FC9"/>
    <w:rsid w:val="00EE4036"/>
    <w:rsid w:val="00EF192A"/>
    <w:rsid w:val="00EF25C3"/>
    <w:rsid w:val="00F04C5C"/>
    <w:rsid w:val="00F05F09"/>
    <w:rsid w:val="00F11935"/>
    <w:rsid w:val="00F15DD5"/>
    <w:rsid w:val="00F37AFA"/>
    <w:rsid w:val="00F46759"/>
    <w:rsid w:val="00F545EB"/>
    <w:rsid w:val="00F763F1"/>
    <w:rsid w:val="00F84497"/>
    <w:rsid w:val="00F84DBE"/>
    <w:rsid w:val="00FD5169"/>
    <w:rsid w:val="00FE341E"/>
    <w:rsid w:val="00FE4DD5"/>
    <w:rsid w:val="00FE7942"/>
    <w:rsid w:val="00FF29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41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59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05914"/>
    <w:rPr>
      <w:rFonts w:cs="Times New Roman"/>
      <w:sz w:val="18"/>
      <w:szCs w:val="18"/>
    </w:rPr>
  </w:style>
  <w:style w:type="paragraph" w:styleId="Footer">
    <w:name w:val="footer"/>
    <w:basedOn w:val="Normal"/>
    <w:link w:val="FooterChar"/>
    <w:uiPriority w:val="99"/>
    <w:rsid w:val="001059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05914"/>
    <w:rPr>
      <w:rFonts w:cs="Times New Roman"/>
      <w:sz w:val="18"/>
      <w:szCs w:val="18"/>
    </w:rPr>
  </w:style>
  <w:style w:type="character" w:customStyle="1" w:styleId="fontstyle01">
    <w:name w:val="fontstyle01"/>
    <w:basedOn w:val="DefaultParagraphFont"/>
    <w:uiPriority w:val="99"/>
    <w:rsid w:val="00105914"/>
    <w:rPr>
      <w:rFonts w:ascii="仿宋_GB2312" w:eastAsia="仿宋_GB2312" w:cs="Times New Roman"/>
      <w:color w:val="000000"/>
      <w:sz w:val="32"/>
      <w:szCs w:val="32"/>
    </w:rPr>
  </w:style>
  <w:style w:type="character" w:styleId="Strong">
    <w:name w:val="Strong"/>
    <w:basedOn w:val="DefaultParagraphFont"/>
    <w:uiPriority w:val="99"/>
    <w:qFormat/>
    <w:rsid w:val="00B15D98"/>
    <w:rPr>
      <w:rFonts w:cs="Times New Roman"/>
      <w:b/>
      <w:bCs/>
    </w:rPr>
  </w:style>
  <w:style w:type="character" w:styleId="Hyperlink">
    <w:name w:val="Hyperlink"/>
    <w:basedOn w:val="DefaultParagraphFont"/>
    <w:uiPriority w:val="99"/>
    <w:semiHidden/>
    <w:rsid w:val="00B15D98"/>
    <w:rPr>
      <w:rFonts w:cs="Times New Roman"/>
      <w:color w:val="07519A"/>
      <w:u w:val="none"/>
      <w:effect w:val="none"/>
    </w:rPr>
  </w:style>
  <w:style w:type="character" w:styleId="SubtleEmphasis">
    <w:name w:val="Subtle Emphasis"/>
    <w:basedOn w:val="DefaultParagraphFont"/>
    <w:uiPriority w:val="99"/>
    <w:qFormat/>
    <w:rsid w:val="00AD0FF3"/>
    <w:rPr>
      <w:rFonts w:cs="Times New Roman"/>
      <w:i/>
      <w:iCs/>
      <w:color w:val="808080"/>
    </w:rPr>
  </w:style>
  <w:style w:type="paragraph" w:styleId="ListParagraph">
    <w:name w:val="List Paragraph"/>
    <w:basedOn w:val="Normal"/>
    <w:uiPriority w:val="99"/>
    <w:qFormat/>
    <w:rsid w:val="00CD4E5C"/>
    <w:pPr>
      <w:ind w:firstLineChars="200" w:firstLine="420"/>
    </w:pPr>
  </w:style>
  <w:style w:type="character" w:customStyle="1" w:styleId="gmail-msosubtleemphasis">
    <w:name w:val="gmail-msosubtleemphasis"/>
    <w:basedOn w:val="DefaultParagraphFont"/>
    <w:uiPriority w:val="99"/>
    <w:rsid w:val="004D68AE"/>
    <w:rPr>
      <w:rFonts w:cs="Times New Roman"/>
    </w:rPr>
  </w:style>
</w:styles>
</file>

<file path=word/webSettings.xml><?xml version="1.0" encoding="utf-8"?>
<w:webSettings xmlns:r="http://schemas.openxmlformats.org/officeDocument/2006/relationships" xmlns:w="http://schemas.openxmlformats.org/wordprocessingml/2006/main">
  <w:divs>
    <w:div w:id="1771315612">
      <w:marLeft w:val="0"/>
      <w:marRight w:val="0"/>
      <w:marTop w:val="0"/>
      <w:marBottom w:val="0"/>
      <w:divBdr>
        <w:top w:val="none" w:sz="0" w:space="0" w:color="auto"/>
        <w:left w:val="none" w:sz="0" w:space="0" w:color="auto"/>
        <w:bottom w:val="none" w:sz="0" w:space="0" w:color="auto"/>
        <w:right w:val="none" w:sz="0" w:space="0" w:color="auto"/>
      </w:divBdr>
      <w:divsChild>
        <w:div w:id="1771315616">
          <w:marLeft w:val="0"/>
          <w:marRight w:val="0"/>
          <w:marTop w:val="100"/>
          <w:marBottom w:val="100"/>
          <w:divBdr>
            <w:top w:val="none" w:sz="0" w:space="0" w:color="auto"/>
            <w:left w:val="none" w:sz="0" w:space="0" w:color="auto"/>
            <w:bottom w:val="none" w:sz="0" w:space="0" w:color="auto"/>
            <w:right w:val="none" w:sz="0" w:space="0" w:color="auto"/>
          </w:divBdr>
          <w:divsChild>
            <w:div w:id="1771315610">
              <w:marLeft w:val="86"/>
              <w:marRight w:val="86"/>
              <w:marTop w:val="58"/>
              <w:marBottom w:val="58"/>
              <w:divBdr>
                <w:top w:val="none" w:sz="0" w:space="0" w:color="auto"/>
                <w:left w:val="none" w:sz="0" w:space="0" w:color="auto"/>
                <w:bottom w:val="none" w:sz="0" w:space="0" w:color="auto"/>
                <w:right w:val="none" w:sz="0" w:space="0" w:color="auto"/>
              </w:divBdr>
              <w:divsChild>
                <w:div w:id="1771315613">
                  <w:marLeft w:val="0"/>
                  <w:marRight w:val="0"/>
                  <w:marTop w:val="0"/>
                  <w:marBottom w:val="0"/>
                  <w:divBdr>
                    <w:top w:val="none" w:sz="0" w:space="0" w:color="auto"/>
                    <w:left w:val="none" w:sz="0" w:space="0" w:color="auto"/>
                    <w:bottom w:val="none" w:sz="0" w:space="0" w:color="auto"/>
                    <w:right w:val="none" w:sz="0" w:space="0" w:color="auto"/>
                  </w:divBdr>
                  <w:divsChild>
                    <w:div w:id="1771315611">
                      <w:marLeft w:val="0"/>
                      <w:marRight w:val="0"/>
                      <w:marTop w:val="0"/>
                      <w:marBottom w:val="0"/>
                      <w:divBdr>
                        <w:top w:val="none" w:sz="0" w:space="0" w:color="auto"/>
                        <w:left w:val="none" w:sz="0" w:space="0" w:color="auto"/>
                        <w:bottom w:val="none" w:sz="0" w:space="0" w:color="auto"/>
                        <w:right w:val="none" w:sz="0" w:space="0" w:color="auto"/>
                      </w:divBdr>
                      <w:divsChild>
                        <w:div w:id="17713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315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405</Words>
  <Characters>2309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控制学院本科生科研训练计划项目过程管理实施细则</dc:title>
  <dc:subject/>
  <dc:creator>TL3050</dc:creator>
  <cp:keywords/>
  <dc:description/>
  <cp:lastModifiedBy>Dell-zju</cp:lastModifiedBy>
  <cp:revision>2</cp:revision>
  <dcterms:created xsi:type="dcterms:W3CDTF">2018-04-24T08:32:00Z</dcterms:created>
  <dcterms:modified xsi:type="dcterms:W3CDTF">2018-04-24T08:32:00Z</dcterms:modified>
</cp:coreProperties>
</file>